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67" w:rsidRPr="00614C67" w:rsidRDefault="00A371E9" w:rsidP="00614C67">
      <w:pPr>
        <w:jc w:val="center"/>
        <w:rPr>
          <w:b/>
          <w:sz w:val="24"/>
          <w:szCs w:val="24"/>
        </w:rPr>
      </w:pPr>
      <w:r w:rsidRPr="00A371E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3.95pt;width:71.6pt;height:81pt;z-index:251658240">
            <v:imagedata r:id="rId8" o:title=""/>
            <w10:wrap type="topAndBottom"/>
          </v:shape>
          <o:OLEObject Type="Embed" ProgID="PBrush" ShapeID="_x0000_s1026" DrawAspect="Content" ObjectID="_1704887970" r:id="rId9"/>
        </w:pict>
      </w:r>
    </w:p>
    <w:p w:rsidR="00614C67" w:rsidRPr="00614C67" w:rsidRDefault="00614C67" w:rsidP="00614C67">
      <w:pPr>
        <w:jc w:val="center"/>
        <w:rPr>
          <w:b/>
          <w:sz w:val="24"/>
          <w:szCs w:val="24"/>
        </w:rPr>
      </w:pPr>
      <w:r w:rsidRPr="00614C67">
        <w:rPr>
          <w:b/>
          <w:sz w:val="24"/>
          <w:szCs w:val="24"/>
        </w:rPr>
        <w:t>ВОЛГОГРАДСКАЯ ОБЛАСТЬ</w:t>
      </w:r>
    </w:p>
    <w:p w:rsidR="00614C67" w:rsidRPr="00614C67" w:rsidRDefault="00614C67" w:rsidP="00614C67">
      <w:pPr>
        <w:jc w:val="center"/>
        <w:rPr>
          <w:b/>
          <w:sz w:val="24"/>
          <w:szCs w:val="24"/>
        </w:rPr>
      </w:pPr>
      <w:r w:rsidRPr="00614C67">
        <w:rPr>
          <w:b/>
          <w:sz w:val="24"/>
          <w:szCs w:val="24"/>
        </w:rPr>
        <w:t>КОТЕЛЬНИКОВСКИЙ МУНИЦИПАЛЬНЫЙ РАЙОН</w:t>
      </w:r>
    </w:p>
    <w:p w:rsidR="00614C67" w:rsidRPr="00614C67" w:rsidRDefault="00614C67" w:rsidP="00614C67">
      <w:pPr>
        <w:jc w:val="center"/>
        <w:rPr>
          <w:b/>
          <w:sz w:val="24"/>
          <w:szCs w:val="24"/>
        </w:rPr>
      </w:pPr>
      <w:r w:rsidRPr="00614C67">
        <w:rPr>
          <w:b/>
          <w:sz w:val="24"/>
          <w:szCs w:val="24"/>
        </w:rPr>
        <w:t>СОВЕТ НАРОДНЫХ ДЕПУТАТОВ</w:t>
      </w:r>
    </w:p>
    <w:p w:rsidR="00614C67" w:rsidRPr="00614C67" w:rsidRDefault="00614C67" w:rsidP="00614C67">
      <w:pPr>
        <w:jc w:val="center"/>
        <w:rPr>
          <w:b/>
          <w:sz w:val="24"/>
          <w:szCs w:val="24"/>
        </w:rPr>
      </w:pPr>
      <w:r w:rsidRPr="00614C67">
        <w:rPr>
          <w:b/>
          <w:sz w:val="24"/>
          <w:szCs w:val="24"/>
        </w:rPr>
        <w:t>ЧИЛЕКОВСКОГО СЕЛЬСКОГО ПОСЕЛЕНИЯ</w:t>
      </w:r>
    </w:p>
    <w:p w:rsidR="00614C67" w:rsidRPr="00614C67" w:rsidRDefault="00614C67" w:rsidP="00614C67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614C67" w:rsidRPr="00614C67" w:rsidRDefault="00614C67" w:rsidP="00614C67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614C67" w:rsidRPr="00614C67" w:rsidRDefault="00614C67" w:rsidP="00614C67">
      <w:pPr>
        <w:pStyle w:val="ConsPlusTitle"/>
        <w:tabs>
          <w:tab w:val="left" w:pos="405"/>
          <w:tab w:val="left" w:pos="6630"/>
        </w:tabs>
        <w:jc w:val="center"/>
        <w:rPr>
          <w:rFonts w:ascii="Arial" w:hAnsi="Arial" w:cs="Arial"/>
        </w:rPr>
      </w:pPr>
      <w:r w:rsidRPr="00614C67">
        <w:rPr>
          <w:rFonts w:ascii="Arial" w:hAnsi="Arial" w:cs="Arial"/>
        </w:rPr>
        <w:t>РЕШЕНИЕ</w:t>
      </w:r>
    </w:p>
    <w:p w:rsidR="00614C67" w:rsidRPr="00614C67" w:rsidRDefault="00614C67" w:rsidP="00614C67">
      <w:pPr>
        <w:widowControl/>
        <w:suppressAutoHyphens/>
        <w:rPr>
          <w:color w:val="auto"/>
          <w:sz w:val="24"/>
          <w:szCs w:val="24"/>
          <w:lang w:eastAsia="zh-CN"/>
        </w:rPr>
      </w:pPr>
    </w:p>
    <w:p w:rsidR="00614C67" w:rsidRPr="00614C67" w:rsidRDefault="00614C67" w:rsidP="00614C67">
      <w:pPr>
        <w:widowControl/>
        <w:suppressAutoHyphens/>
        <w:rPr>
          <w:color w:val="auto"/>
          <w:sz w:val="24"/>
          <w:szCs w:val="24"/>
          <w:lang w:eastAsia="zh-CN"/>
        </w:rPr>
      </w:pPr>
    </w:p>
    <w:p w:rsidR="00614C67" w:rsidRPr="00614C67" w:rsidRDefault="00614C67" w:rsidP="00614C67">
      <w:pPr>
        <w:widowControl/>
        <w:suppressAutoHyphens/>
        <w:rPr>
          <w:color w:val="auto"/>
          <w:sz w:val="24"/>
          <w:szCs w:val="24"/>
          <w:lang w:eastAsia="zh-CN"/>
        </w:rPr>
      </w:pPr>
      <w:r w:rsidRPr="00614C67">
        <w:rPr>
          <w:color w:val="auto"/>
          <w:sz w:val="24"/>
          <w:szCs w:val="24"/>
          <w:lang w:eastAsia="zh-CN"/>
        </w:rPr>
        <w:t>от  28.01.2022 г</w:t>
      </w:r>
      <w:r w:rsidRPr="00614C67">
        <w:rPr>
          <w:color w:val="auto"/>
          <w:spacing w:val="7"/>
          <w:sz w:val="24"/>
          <w:szCs w:val="24"/>
          <w:lang w:eastAsia="zh-CN"/>
        </w:rPr>
        <w:t>.</w:t>
      </w:r>
      <w:r w:rsidRPr="00614C67">
        <w:rPr>
          <w:color w:val="auto"/>
          <w:spacing w:val="7"/>
          <w:sz w:val="24"/>
          <w:szCs w:val="24"/>
          <w:lang w:eastAsia="zh-CN"/>
        </w:rPr>
        <w:tab/>
      </w:r>
      <w:r w:rsidRPr="00614C67">
        <w:rPr>
          <w:color w:val="auto"/>
          <w:spacing w:val="7"/>
          <w:sz w:val="24"/>
          <w:szCs w:val="24"/>
          <w:lang w:eastAsia="zh-CN"/>
        </w:rPr>
        <w:tab/>
      </w:r>
      <w:r w:rsidRPr="00614C67">
        <w:rPr>
          <w:color w:val="auto"/>
          <w:spacing w:val="7"/>
          <w:sz w:val="24"/>
          <w:szCs w:val="24"/>
          <w:lang w:eastAsia="zh-CN"/>
        </w:rPr>
        <w:tab/>
        <w:t xml:space="preserve">                                                   </w:t>
      </w:r>
      <w:r w:rsidRPr="00614C67">
        <w:rPr>
          <w:color w:val="auto"/>
          <w:sz w:val="24"/>
          <w:szCs w:val="24"/>
          <w:lang w:eastAsia="zh-CN"/>
        </w:rPr>
        <w:t>№</w:t>
      </w:r>
      <w:r w:rsidRPr="00614C67">
        <w:rPr>
          <w:color w:val="auto"/>
          <w:spacing w:val="7"/>
          <w:sz w:val="24"/>
          <w:szCs w:val="24"/>
          <w:lang w:eastAsia="zh-CN"/>
        </w:rPr>
        <w:t xml:space="preserve"> 65/93</w:t>
      </w:r>
    </w:p>
    <w:p w:rsidR="00614C67" w:rsidRPr="00614C67" w:rsidRDefault="00614C67" w:rsidP="00614C67">
      <w:pPr>
        <w:jc w:val="both"/>
        <w:rPr>
          <w:b/>
          <w:color w:val="auto"/>
          <w:spacing w:val="-2"/>
          <w:sz w:val="24"/>
          <w:szCs w:val="24"/>
        </w:rPr>
      </w:pPr>
    </w:p>
    <w:p w:rsidR="00614C67" w:rsidRPr="00614C67" w:rsidRDefault="00614C67" w:rsidP="00614C67">
      <w:pPr>
        <w:jc w:val="center"/>
        <w:outlineLvl w:val="0"/>
        <w:rPr>
          <w:b/>
          <w:color w:val="auto"/>
          <w:sz w:val="24"/>
          <w:szCs w:val="24"/>
        </w:rPr>
      </w:pPr>
    </w:p>
    <w:p w:rsidR="00614C67" w:rsidRPr="00614C67" w:rsidRDefault="00614C67" w:rsidP="00614C67">
      <w:pPr>
        <w:jc w:val="center"/>
        <w:outlineLvl w:val="0"/>
        <w:rPr>
          <w:b/>
          <w:color w:val="auto"/>
          <w:sz w:val="24"/>
          <w:szCs w:val="24"/>
        </w:rPr>
      </w:pPr>
      <w:r w:rsidRPr="00614C67">
        <w:rPr>
          <w:b/>
          <w:color w:val="auto"/>
          <w:sz w:val="24"/>
          <w:szCs w:val="24"/>
        </w:rPr>
        <w:t>О внесении изменений в решение Совета народных депутатов Чилековского  сельского поселения Котельниковского муниципального района Волгоградской области от 17.08.2021 г. №56</w:t>
      </w:r>
      <w:r w:rsidR="003452B6">
        <w:rPr>
          <w:b/>
          <w:color w:val="auto"/>
          <w:sz w:val="24"/>
          <w:szCs w:val="24"/>
        </w:rPr>
        <w:t>/</w:t>
      </w:r>
      <w:r w:rsidRPr="00614C67">
        <w:rPr>
          <w:b/>
          <w:color w:val="auto"/>
          <w:sz w:val="24"/>
          <w:szCs w:val="24"/>
        </w:rPr>
        <w:t>78 «Об утверждении Положения о муниципальном жилищном контроле на территории Чилековского сельского поселения Котельниковского муниципального района Волгоградской области»</w:t>
      </w:r>
    </w:p>
    <w:p w:rsidR="00140F9A" w:rsidRPr="00614C67" w:rsidRDefault="00140F9A" w:rsidP="000E7BBF">
      <w:pPr>
        <w:jc w:val="center"/>
        <w:outlineLvl w:val="0"/>
        <w:rPr>
          <w:color w:val="auto"/>
          <w:sz w:val="24"/>
          <w:szCs w:val="24"/>
        </w:rPr>
      </w:pPr>
    </w:p>
    <w:p w:rsidR="00140F9A" w:rsidRPr="00614C67" w:rsidRDefault="00140F9A" w:rsidP="000E7BBF">
      <w:pPr>
        <w:jc w:val="both"/>
        <w:outlineLvl w:val="0"/>
        <w:rPr>
          <w:color w:val="auto"/>
          <w:sz w:val="24"/>
          <w:szCs w:val="24"/>
        </w:rPr>
      </w:pPr>
    </w:p>
    <w:p w:rsidR="006647F4" w:rsidRPr="00614C67" w:rsidRDefault="00140F9A" w:rsidP="006647F4">
      <w:pPr>
        <w:pStyle w:val="ConsPlusNormal"/>
        <w:ind w:firstLine="540"/>
        <w:jc w:val="both"/>
        <w:rPr>
          <w:rFonts w:ascii="Arial" w:hAnsi="Arial" w:cs="Arial"/>
        </w:rPr>
      </w:pPr>
      <w:r w:rsidRPr="00614C67">
        <w:rPr>
          <w:rFonts w:ascii="Arial" w:hAnsi="Arial" w:cs="Arial"/>
        </w:rPr>
        <w:t>В соответствии с</w:t>
      </w:r>
      <w:r w:rsidR="001528A3" w:rsidRPr="00614C67">
        <w:rPr>
          <w:rFonts w:ascii="Arial" w:hAnsi="Arial" w:cs="Arial"/>
        </w:rPr>
        <w:t xml:space="preserve"> Федеральным законом</w:t>
      </w:r>
      <w:r w:rsidRPr="00614C67">
        <w:rPr>
          <w:rFonts w:ascii="Arial" w:hAnsi="Arial" w:cs="Arial"/>
        </w:rPr>
        <w:t xml:space="preserve"> от 06.10.2003</w:t>
      </w:r>
      <w:r w:rsidR="006647F4" w:rsidRPr="00614C67">
        <w:rPr>
          <w:rFonts w:ascii="Arial" w:hAnsi="Arial" w:cs="Arial"/>
        </w:rPr>
        <w:t>г.</w:t>
      </w:r>
      <w:r w:rsidRPr="00614C67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A073FE" w:rsidRPr="00614C67">
        <w:rPr>
          <w:rFonts w:ascii="Arial" w:hAnsi="Arial" w:cs="Arial"/>
          <w:spacing w:val="-1"/>
        </w:rPr>
        <w:t>Совет народных депутатов</w:t>
      </w:r>
      <w:r w:rsidR="009208EF" w:rsidRPr="00614C67">
        <w:rPr>
          <w:rFonts w:ascii="Arial" w:hAnsi="Arial" w:cs="Arial"/>
          <w:spacing w:val="-1"/>
        </w:rPr>
        <w:t xml:space="preserve"> </w:t>
      </w:r>
      <w:r w:rsidR="00614C67" w:rsidRPr="00614C67">
        <w:rPr>
          <w:rFonts w:ascii="Arial" w:hAnsi="Arial" w:cs="Arial"/>
        </w:rPr>
        <w:t>Чилековского</w:t>
      </w:r>
      <w:r w:rsidR="00740CDC" w:rsidRPr="00614C67">
        <w:rPr>
          <w:rFonts w:ascii="Arial" w:hAnsi="Arial" w:cs="Arial"/>
        </w:rPr>
        <w:t xml:space="preserve"> </w:t>
      </w:r>
      <w:r w:rsidR="006647F4" w:rsidRPr="00614C67">
        <w:rPr>
          <w:rFonts w:ascii="Arial" w:hAnsi="Arial" w:cs="Arial"/>
          <w:spacing w:val="-1"/>
        </w:rPr>
        <w:t xml:space="preserve"> сельского поселения Котельниковского</w:t>
      </w:r>
      <w:r w:rsidR="009208EF" w:rsidRPr="00614C67">
        <w:rPr>
          <w:rFonts w:ascii="Arial" w:hAnsi="Arial" w:cs="Arial"/>
          <w:spacing w:val="-1"/>
        </w:rPr>
        <w:t xml:space="preserve"> </w:t>
      </w:r>
      <w:r w:rsidR="006647F4" w:rsidRPr="00614C67">
        <w:rPr>
          <w:rFonts w:ascii="Arial" w:hAnsi="Arial" w:cs="Arial"/>
        </w:rPr>
        <w:t xml:space="preserve">муниципального района Волгоградской области </w:t>
      </w:r>
    </w:p>
    <w:p w:rsidR="006647F4" w:rsidRPr="00614C67" w:rsidRDefault="00614C67" w:rsidP="00614C67">
      <w:pPr>
        <w:pStyle w:val="ConsPlusNormal"/>
        <w:tabs>
          <w:tab w:val="left" w:pos="3690"/>
        </w:tabs>
        <w:ind w:firstLine="540"/>
        <w:jc w:val="both"/>
        <w:rPr>
          <w:rFonts w:ascii="Arial" w:hAnsi="Arial" w:cs="Arial"/>
        </w:rPr>
      </w:pPr>
      <w:r w:rsidRPr="00614C67">
        <w:rPr>
          <w:rFonts w:ascii="Arial" w:hAnsi="Arial" w:cs="Arial"/>
        </w:rPr>
        <w:tab/>
      </w:r>
    </w:p>
    <w:p w:rsidR="006647F4" w:rsidRPr="00614C67" w:rsidRDefault="006647F4" w:rsidP="006647F4">
      <w:pPr>
        <w:pStyle w:val="ConsPlusNormal"/>
        <w:ind w:firstLine="540"/>
        <w:jc w:val="both"/>
        <w:rPr>
          <w:rFonts w:ascii="Arial" w:hAnsi="Arial" w:cs="Arial"/>
          <w:b/>
        </w:rPr>
      </w:pPr>
      <w:r w:rsidRPr="00614C67">
        <w:rPr>
          <w:rFonts w:ascii="Arial" w:hAnsi="Arial" w:cs="Arial"/>
          <w:b/>
        </w:rPr>
        <w:t>РЕШИЛ:</w:t>
      </w:r>
    </w:p>
    <w:p w:rsidR="006647F4" w:rsidRPr="00614C67" w:rsidRDefault="006647F4" w:rsidP="006647F4">
      <w:pPr>
        <w:pStyle w:val="ConsPlusNormal"/>
        <w:ind w:firstLine="540"/>
        <w:jc w:val="both"/>
        <w:rPr>
          <w:rFonts w:ascii="Arial" w:hAnsi="Arial" w:cs="Arial"/>
        </w:rPr>
      </w:pPr>
    </w:p>
    <w:p w:rsidR="001B6941" w:rsidRPr="00614C67" w:rsidRDefault="001528A3" w:rsidP="00614C67">
      <w:pPr>
        <w:pStyle w:val="ConsPlusNormal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614C67">
        <w:rPr>
          <w:rFonts w:ascii="Arial" w:hAnsi="Arial" w:cs="Arial"/>
        </w:rPr>
        <w:t>Внести изменение в Положение</w:t>
      </w:r>
      <w:r w:rsidR="00740CDC" w:rsidRPr="00614C67">
        <w:rPr>
          <w:rFonts w:ascii="Arial" w:hAnsi="Arial" w:cs="Arial"/>
        </w:rPr>
        <w:t xml:space="preserve"> </w:t>
      </w:r>
      <w:r w:rsidR="00140F9A" w:rsidRPr="00614C67">
        <w:rPr>
          <w:rFonts w:ascii="Arial" w:hAnsi="Arial" w:cs="Arial"/>
        </w:rPr>
        <w:t xml:space="preserve">о муниципальном жилищном контроле на территории </w:t>
      </w:r>
      <w:r w:rsidR="00614C67" w:rsidRPr="00614C67">
        <w:rPr>
          <w:rFonts w:ascii="Arial" w:hAnsi="Arial" w:cs="Arial"/>
        </w:rPr>
        <w:t>Чилековского</w:t>
      </w:r>
      <w:r w:rsidR="00740CDC" w:rsidRPr="00614C67">
        <w:rPr>
          <w:rFonts w:ascii="Arial" w:hAnsi="Arial" w:cs="Arial"/>
        </w:rPr>
        <w:t xml:space="preserve"> </w:t>
      </w:r>
      <w:r w:rsidR="006647F4" w:rsidRPr="00614C67">
        <w:rPr>
          <w:rFonts w:ascii="Arial" w:hAnsi="Arial" w:cs="Arial"/>
          <w:spacing w:val="-1"/>
        </w:rPr>
        <w:t xml:space="preserve"> сельского поселения Котельниковского</w:t>
      </w:r>
      <w:r w:rsidR="00740CDC" w:rsidRPr="00614C67">
        <w:rPr>
          <w:rFonts w:ascii="Arial" w:hAnsi="Arial" w:cs="Arial"/>
          <w:spacing w:val="-1"/>
        </w:rPr>
        <w:t xml:space="preserve"> </w:t>
      </w:r>
      <w:r w:rsidR="006647F4" w:rsidRPr="00614C67">
        <w:rPr>
          <w:rFonts w:ascii="Arial" w:hAnsi="Arial" w:cs="Arial"/>
        </w:rPr>
        <w:t>муниципального района Волгоградской области</w:t>
      </w:r>
      <w:r w:rsidRPr="00614C67">
        <w:rPr>
          <w:rFonts w:ascii="Arial" w:hAnsi="Arial" w:cs="Arial"/>
        </w:rPr>
        <w:t xml:space="preserve">, </w:t>
      </w:r>
      <w:r w:rsidRPr="00614C67">
        <w:rPr>
          <w:rFonts w:ascii="Arial" w:hAnsi="Arial" w:cs="Arial"/>
          <w:iCs/>
          <w:lang w:eastAsia="zh-CN"/>
        </w:rPr>
        <w:t>утвержденное решением</w:t>
      </w:r>
      <w:r w:rsidRPr="00614C67">
        <w:rPr>
          <w:rFonts w:ascii="Arial" w:hAnsi="Arial" w:cs="Arial"/>
        </w:rPr>
        <w:t xml:space="preserve"> Совета народных депутатов </w:t>
      </w:r>
      <w:r w:rsidR="00614C67" w:rsidRPr="00614C67">
        <w:rPr>
          <w:rFonts w:ascii="Arial" w:hAnsi="Arial" w:cs="Arial"/>
        </w:rPr>
        <w:t>Чилековского</w:t>
      </w:r>
      <w:r w:rsidR="00740CDC" w:rsidRPr="00614C67">
        <w:rPr>
          <w:rFonts w:ascii="Arial" w:hAnsi="Arial" w:cs="Arial"/>
        </w:rPr>
        <w:t xml:space="preserve"> </w:t>
      </w:r>
      <w:r w:rsidRPr="00614C67">
        <w:rPr>
          <w:rFonts w:ascii="Arial" w:hAnsi="Arial" w:cs="Arial"/>
        </w:rPr>
        <w:t xml:space="preserve"> сельского поселения Котельниковского муниципального ра</w:t>
      </w:r>
      <w:r w:rsidR="00740CDC" w:rsidRPr="00614C67">
        <w:rPr>
          <w:rFonts w:ascii="Arial" w:hAnsi="Arial" w:cs="Arial"/>
        </w:rPr>
        <w:t xml:space="preserve">йона Волгоградской области от </w:t>
      </w:r>
      <w:r w:rsidR="00614C67" w:rsidRPr="00614C67">
        <w:rPr>
          <w:rFonts w:ascii="Arial" w:hAnsi="Arial" w:cs="Arial"/>
        </w:rPr>
        <w:t>17.08.2021г. № 56/78</w:t>
      </w:r>
      <w:r w:rsidRPr="00614C67">
        <w:rPr>
          <w:rFonts w:ascii="Arial" w:hAnsi="Arial" w:cs="Arial"/>
        </w:rPr>
        <w:t>, изложив Приложение № 4 к Положению в новой редакции согласно приложению.</w:t>
      </w:r>
    </w:p>
    <w:p w:rsidR="001B6941" w:rsidRPr="00614C67" w:rsidRDefault="001B6941" w:rsidP="00614C67">
      <w:pPr>
        <w:autoSpaceDE w:val="0"/>
        <w:ind w:firstLine="709"/>
        <w:rPr>
          <w:color w:val="auto"/>
          <w:sz w:val="24"/>
          <w:szCs w:val="24"/>
        </w:rPr>
      </w:pPr>
    </w:p>
    <w:p w:rsidR="00614C67" w:rsidRPr="00614C67" w:rsidRDefault="00614C67" w:rsidP="00614C67">
      <w:pPr>
        <w:autoSpaceDE w:val="0"/>
        <w:ind w:firstLine="709"/>
        <w:jc w:val="both"/>
        <w:rPr>
          <w:color w:val="auto"/>
          <w:sz w:val="24"/>
          <w:szCs w:val="24"/>
        </w:rPr>
      </w:pPr>
      <w:r w:rsidRPr="00614C67">
        <w:rPr>
          <w:color w:val="auto"/>
          <w:sz w:val="24"/>
          <w:szCs w:val="24"/>
        </w:rPr>
        <w:t>2. Контроль за исполнением решения оставляю за собой.</w:t>
      </w:r>
    </w:p>
    <w:p w:rsidR="00614C67" w:rsidRPr="00614C67" w:rsidRDefault="00614C67" w:rsidP="00614C67">
      <w:pPr>
        <w:autoSpaceDE w:val="0"/>
        <w:ind w:firstLine="709"/>
        <w:jc w:val="both"/>
        <w:rPr>
          <w:bCs/>
          <w:color w:val="auto"/>
          <w:sz w:val="24"/>
          <w:szCs w:val="24"/>
        </w:rPr>
      </w:pPr>
      <w:r w:rsidRPr="00614C67">
        <w:rPr>
          <w:color w:val="auto"/>
          <w:sz w:val="24"/>
          <w:szCs w:val="24"/>
        </w:rPr>
        <w:t>3. Настоящее решение вступает в силу с 1 марта 2022 года и подлежит официальному опубликованию.</w:t>
      </w:r>
    </w:p>
    <w:p w:rsidR="00614C67" w:rsidRPr="00614C67" w:rsidRDefault="00614C67" w:rsidP="00614C67">
      <w:pPr>
        <w:autoSpaceDE w:val="0"/>
        <w:ind w:firstLine="709"/>
        <w:rPr>
          <w:color w:val="auto"/>
          <w:sz w:val="24"/>
          <w:szCs w:val="24"/>
        </w:rPr>
      </w:pPr>
    </w:p>
    <w:p w:rsidR="00614C67" w:rsidRPr="00614C67" w:rsidRDefault="00614C67" w:rsidP="00614C67">
      <w:pPr>
        <w:autoSpaceDE w:val="0"/>
        <w:ind w:firstLine="709"/>
        <w:rPr>
          <w:color w:val="auto"/>
          <w:sz w:val="24"/>
          <w:szCs w:val="24"/>
        </w:rPr>
      </w:pPr>
    </w:p>
    <w:p w:rsidR="00614C67" w:rsidRPr="00614C67" w:rsidRDefault="00614C67" w:rsidP="000E7BBF">
      <w:pPr>
        <w:autoSpaceDE w:val="0"/>
        <w:rPr>
          <w:sz w:val="24"/>
          <w:szCs w:val="24"/>
        </w:rPr>
      </w:pPr>
    </w:p>
    <w:p w:rsidR="001B6941" w:rsidRPr="00614C67" w:rsidRDefault="005B2A07" w:rsidP="000E7BBF">
      <w:pPr>
        <w:autoSpaceDE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Чилековского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А.А.Авдеев</w:t>
      </w:r>
    </w:p>
    <w:p w:rsidR="00140F9A" w:rsidRPr="00614C67" w:rsidRDefault="00140F9A" w:rsidP="000E7BBF">
      <w:pPr>
        <w:widowControl/>
        <w:rPr>
          <w:sz w:val="24"/>
          <w:szCs w:val="24"/>
        </w:rPr>
      </w:pPr>
    </w:p>
    <w:p w:rsidR="00140F9A" w:rsidRPr="00614C67" w:rsidRDefault="00140F9A" w:rsidP="00740CDC">
      <w:pPr>
        <w:pStyle w:val="ConsPlusNormal"/>
        <w:spacing w:line="192" w:lineRule="auto"/>
        <w:ind w:firstLine="0"/>
        <w:outlineLvl w:val="1"/>
        <w:rPr>
          <w:rFonts w:ascii="Arial" w:hAnsi="Arial" w:cs="Arial"/>
        </w:rPr>
        <w:sectPr w:rsidR="00140F9A" w:rsidRPr="00614C67" w:rsidSect="00C96FC7">
          <w:pgSz w:w="11906" w:h="16838"/>
          <w:pgMar w:top="567" w:right="424" w:bottom="568" w:left="1134" w:header="709" w:footer="709" w:gutter="0"/>
          <w:pgNumType w:start="1"/>
          <w:cols w:space="720"/>
          <w:titlePg/>
          <w:docGrid w:linePitch="272"/>
        </w:sectPr>
      </w:pPr>
      <w:bookmarkStart w:id="1" w:name="Par35"/>
      <w:bookmarkEnd w:id="1"/>
    </w:p>
    <w:p w:rsidR="002454A6" w:rsidRDefault="002454A6" w:rsidP="002454A6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54A6" w:rsidRDefault="002454A6" w:rsidP="002454A6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2454A6" w:rsidRDefault="002454A6" w:rsidP="002454A6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Чилековского  сельского поселения </w:t>
      </w:r>
    </w:p>
    <w:p w:rsidR="002454A6" w:rsidRDefault="002454A6" w:rsidP="002454A6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Котельниковского муниципального района </w:t>
      </w:r>
    </w:p>
    <w:p w:rsidR="002454A6" w:rsidRDefault="002454A6" w:rsidP="002454A6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2454A6" w:rsidRDefault="002454A6" w:rsidP="002454A6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28.12.2022 г. №65/93</w:t>
      </w:r>
    </w:p>
    <w:p w:rsidR="002454A6" w:rsidRDefault="002454A6" w:rsidP="00614C67">
      <w:pPr>
        <w:pStyle w:val="ConsPlusNormal"/>
        <w:ind w:firstLine="0"/>
        <w:jc w:val="right"/>
        <w:outlineLvl w:val="1"/>
        <w:rPr>
          <w:rFonts w:ascii="Arial" w:hAnsi="Arial" w:cs="Arial"/>
        </w:rPr>
      </w:pPr>
    </w:p>
    <w:p w:rsidR="002454A6" w:rsidRDefault="002454A6" w:rsidP="00614C67">
      <w:pPr>
        <w:pStyle w:val="ConsPlusNormal"/>
        <w:ind w:firstLine="0"/>
        <w:jc w:val="right"/>
        <w:outlineLvl w:val="1"/>
        <w:rPr>
          <w:rFonts w:ascii="Arial" w:hAnsi="Arial" w:cs="Arial"/>
        </w:rPr>
      </w:pPr>
    </w:p>
    <w:p w:rsidR="00614C67" w:rsidRPr="00614C67" w:rsidRDefault="00614C67" w:rsidP="00614C67">
      <w:pPr>
        <w:pStyle w:val="ConsPlusNormal"/>
        <w:ind w:firstLine="0"/>
        <w:jc w:val="right"/>
        <w:outlineLvl w:val="1"/>
        <w:rPr>
          <w:rFonts w:ascii="Arial" w:hAnsi="Arial" w:cs="Arial"/>
        </w:rPr>
      </w:pPr>
      <w:r w:rsidRPr="00614C67">
        <w:rPr>
          <w:rFonts w:ascii="Arial" w:hAnsi="Arial" w:cs="Arial"/>
        </w:rPr>
        <w:t>Приложение 4</w:t>
      </w:r>
    </w:p>
    <w:p w:rsidR="00614C67" w:rsidRPr="00614C67" w:rsidRDefault="00614C67" w:rsidP="00614C67">
      <w:pPr>
        <w:widowControl/>
        <w:jc w:val="right"/>
        <w:rPr>
          <w:sz w:val="24"/>
          <w:szCs w:val="24"/>
        </w:rPr>
      </w:pPr>
      <w:r w:rsidRPr="00614C67">
        <w:rPr>
          <w:sz w:val="24"/>
          <w:szCs w:val="24"/>
        </w:rPr>
        <w:t xml:space="preserve">к Положению о муниципальном </w:t>
      </w:r>
    </w:p>
    <w:p w:rsidR="00614C67" w:rsidRPr="00614C67" w:rsidRDefault="00614C67" w:rsidP="00614C67">
      <w:pPr>
        <w:widowControl/>
        <w:jc w:val="right"/>
        <w:rPr>
          <w:sz w:val="24"/>
          <w:szCs w:val="24"/>
        </w:rPr>
      </w:pPr>
      <w:r w:rsidRPr="00614C67">
        <w:rPr>
          <w:sz w:val="24"/>
          <w:szCs w:val="24"/>
        </w:rPr>
        <w:t xml:space="preserve">жилищном контроле на территории  </w:t>
      </w:r>
    </w:p>
    <w:p w:rsidR="00614C67" w:rsidRPr="00614C67" w:rsidRDefault="00614C67" w:rsidP="00614C67">
      <w:pPr>
        <w:pStyle w:val="ConsPlusNormal"/>
        <w:ind w:firstLine="708"/>
        <w:jc w:val="right"/>
        <w:outlineLvl w:val="1"/>
        <w:rPr>
          <w:rFonts w:ascii="Arial" w:hAnsi="Arial" w:cs="Arial"/>
          <w:color w:val="000000"/>
        </w:rPr>
      </w:pPr>
      <w:r w:rsidRPr="00614C67">
        <w:rPr>
          <w:rFonts w:ascii="Arial" w:hAnsi="Arial" w:cs="Arial"/>
          <w:color w:val="000000"/>
        </w:rPr>
        <w:t xml:space="preserve">Чилековского сельского поселения </w:t>
      </w:r>
    </w:p>
    <w:p w:rsidR="00614C67" w:rsidRPr="00614C67" w:rsidRDefault="00614C67" w:rsidP="00614C67">
      <w:pPr>
        <w:pStyle w:val="ConsPlusNormal"/>
        <w:ind w:firstLine="708"/>
        <w:jc w:val="right"/>
        <w:outlineLvl w:val="1"/>
        <w:rPr>
          <w:rFonts w:ascii="Arial" w:hAnsi="Arial" w:cs="Arial"/>
          <w:color w:val="000000"/>
        </w:rPr>
      </w:pPr>
      <w:r w:rsidRPr="00614C67">
        <w:rPr>
          <w:rFonts w:ascii="Arial" w:hAnsi="Arial" w:cs="Arial"/>
          <w:color w:val="000000"/>
        </w:rPr>
        <w:t xml:space="preserve">Котельниковского муниципального района </w:t>
      </w:r>
    </w:p>
    <w:p w:rsidR="00614C67" w:rsidRPr="00614C67" w:rsidRDefault="00614C67" w:rsidP="00614C67">
      <w:pPr>
        <w:pStyle w:val="ConsPlusNormal"/>
        <w:ind w:firstLine="708"/>
        <w:jc w:val="right"/>
        <w:outlineLvl w:val="1"/>
        <w:rPr>
          <w:rFonts w:ascii="Arial" w:hAnsi="Arial" w:cs="Arial"/>
          <w:color w:val="000000"/>
        </w:rPr>
      </w:pPr>
      <w:r w:rsidRPr="00614C67">
        <w:rPr>
          <w:rFonts w:ascii="Arial" w:hAnsi="Arial" w:cs="Arial"/>
          <w:color w:val="000000"/>
        </w:rPr>
        <w:t>Волгоградской области</w:t>
      </w:r>
    </w:p>
    <w:p w:rsidR="00614C67" w:rsidRPr="00614C67" w:rsidRDefault="00614C67" w:rsidP="00614C67">
      <w:pPr>
        <w:pStyle w:val="a8"/>
        <w:widowControl/>
        <w:tabs>
          <w:tab w:val="left" w:pos="1134"/>
        </w:tabs>
        <w:ind w:left="0"/>
        <w:jc w:val="center"/>
        <w:rPr>
          <w:b/>
          <w:sz w:val="24"/>
          <w:szCs w:val="24"/>
          <w:highlight w:val="yellow"/>
        </w:rPr>
      </w:pPr>
    </w:p>
    <w:p w:rsidR="00140F9A" w:rsidRPr="00614C67" w:rsidRDefault="00140F9A" w:rsidP="00156FED">
      <w:pPr>
        <w:spacing w:after="360"/>
        <w:jc w:val="center"/>
        <w:outlineLvl w:val="0"/>
        <w:rPr>
          <w:b/>
          <w:bCs/>
          <w:sz w:val="24"/>
          <w:szCs w:val="24"/>
        </w:rPr>
      </w:pPr>
      <w:r w:rsidRPr="00614C67">
        <w:rPr>
          <w:b/>
          <w:bCs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662" w:type="dxa"/>
        <w:tblInd w:w="-106" w:type="dxa"/>
        <w:tblLayout w:type="fixed"/>
        <w:tblLook w:val="00A0"/>
      </w:tblPr>
      <w:tblGrid>
        <w:gridCol w:w="637"/>
        <w:gridCol w:w="3972"/>
        <w:gridCol w:w="992"/>
        <w:gridCol w:w="3541"/>
        <w:gridCol w:w="712"/>
        <w:gridCol w:w="805"/>
        <w:gridCol w:w="45"/>
        <w:gridCol w:w="567"/>
        <w:gridCol w:w="567"/>
        <w:gridCol w:w="567"/>
        <w:gridCol w:w="1556"/>
        <w:gridCol w:w="1701"/>
      </w:tblGrid>
      <w:tr w:rsidR="00140F9A" w:rsidRPr="00614C67" w:rsidTr="00A32C16">
        <w:trPr>
          <w:trHeight w:val="3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F9A" w:rsidRPr="00614C67" w:rsidRDefault="00140F9A" w:rsidP="002932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F9A" w:rsidRPr="00614C67" w:rsidRDefault="00140F9A" w:rsidP="002932AD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40F9A" w:rsidRPr="00614C67" w:rsidRDefault="00140F9A" w:rsidP="002932AD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40F9A" w:rsidRPr="00614C67" w:rsidRDefault="00140F9A" w:rsidP="002932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140F9A" w:rsidRPr="00614C67" w:rsidTr="00A32C16">
        <w:trPr>
          <w:cantSplit/>
          <w:trHeight w:val="130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2AD" w:rsidRPr="00614C67" w:rsidRDefault="00140F9A" w:rsidP="002932AD">
            <w:pPr>
              <w:ind w:left="-56" w:right="-160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 xml:space="preserve">предыдущий </w:t>
            </w:r>
          </w:p>
          <w:p w:rsidR="00140F9A" w:rsidRPr="00614C67" w:rsidRDefault="00140F9A" w:rsidP="002932AD">
            <w:pPr>
              <w:ind w:left="-56" w:right="-160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F9A" w:rsidRPr="00614C67" w:rsidRDefault="00140F9A" w:rsidP="002932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F9A" w:rsidRPr="00614C67" w:rsidRDefault="00140F9A" w:rsidP="002932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будущий год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</w:tr>
      <w:tr w:rsidR="00140F9A" w:rsidRPr="00614C67" w:rsidTr="00A32C16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b/>
                <w:bCs/>
                <w:sz w:val="24"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A" w:rsidRPr="00614C67" w:rsidRDefault="00140F9A" w:rsidP="00834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0F9A" w:rsidRPr="00614C67" w:rsidTr="00A32C16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b/>
                <w:bCs/>
                <w:sz w:val="24"/>
                <w:szCs w:val="24"/>
              </w:rPr>
            </w:pPr>
            <w:r w:rsidRPr="00614C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4C67">
              <w:rPr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40F9A" w:rsidRPr="00614C67" w:rsidRDefault="00140F9A" w:rsidP="00834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4C67">
              <w:rPr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140F9A" w:rsidRPr="00614C67" w:rsidTr="00A32C16">
        <w:trPr>
          <w:trHeight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F9A" w:rsidRPr="00614C67" w:rsidRDefault="00140F9A" w:rsidP="002932AD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1.1.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F9A" w:rsidRPr="00614C67" w:rsidRDefault="00140F9A" w:rsidP="002932AD">
            <w:pPr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</w:t>
            </w:r>
            <w:r w:rsidRPr="00614C67">
              <w:rPr>
                <w:sz w:val="24"/>
                <w:szCs w:val="24"/>
              </w:rPr>
              <w:lastRenderedPageBreak/>
              <w:t>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lastRenderedPageBreak/>
              <w:t>Сп*100/ ВРП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1B6941">
            <w:pPr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</w:t>
            </w:r>
            <w:r w:rsidRPr="00614C67">
              <w:rPr>
                <w:sz w:val="24"/>
                <w:szCs w:val="24"/>
              </w:rPr>
              <w:lastRenderedPageBreak/>
              <w:t>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</w:t>
            </w:r>
            <w:r w:rsidR="00B75FC9" w:rsidRPr="00614C67">
              <w:rPr>
                <w:sz w:val="24"/>
                <w:szCs w:val="24"/>
              </w:rPr>
              <w:t>.</w:t>
            </w:r>
            <w:r w:rsidRPr="00614C67">
              <w:rPr>
                <w:sz w:val="24"/>
                <w:szCs w:val="24"/>
              </w:rPr>
              <w:t xml:space="preserve">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F9A" w:rsidRPr="00614C67" w:rsidRDefault="00140F9A" w:rsidP="001B6941">
            <w:pPr>
              <w:ind w:right="-15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A" w:rsidRPr="00614C67" w:rsidRDefault="00140F9A" w:rsidP="001B6941">
            <w:pPr>
              <w:ind w:right="-108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Статистические данные контрольного органа: журнал распоряжен</w:t>
            </w:r>
            <w:r w:rsidRPr="00614C67">
              <w:rPr>
                <w:sz w:val="24"/>
                <w:szCs w:val="24"/>
              </w:rPr>
              <w:lastRenderedPageBreak/>
              <w:t>ий, реестр проверок статистические данные (Волгоградстат)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</w:tr>
      <w:tr w:rsidR="00140F9A" w:rsidRPr="00614C67" w:rsidTr="00A32C16">
        <w:trPr>
          <w:trHeight w:val="2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F9A" w:rsidRPr="00614C67" w:rsidRDefault="00140F9A" w:rsidP="002932AD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F9A" w:rsidRPr="00614C67" w:rsidRDefault="00140F9A" w:rsidP="002932AD">
            <w:pPr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Кспв*100% / Ксн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F9A" w:rsidRPr="00614C67" w:rsidRDefault="00140F9A" w:rsidP="002932AD">
            <w:pPr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40F9A" w:rsidRPr="00614C67" w:rsidRDefault="00140F9A" w:rsidP="002932AD">
            <w:pPr>
              <w:rPr>
                <w:sz w:val="24"/>
                <w:szCs w:val="24"/>
              </w:rPr>
            </w:pPr>
          </w:p>
          <w:p w:rsidR="00140F9A" w:rsidRPr="00614C67" w:rsidRDefault="00140F9A" w:rsidP="002932AD">
            <w:pPr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A" w:rsidRPr="00614C67" w:rsidRDefault="00140F9A" w:rsidP="001B6941">
            <w:pPr>
              <w:ind w:right="-104"/>
              <w:rPr>
                <w:sz w:val="24"/>
                <w:szCs w:val="24"/>
              </w:rPr>
            </w:pPr>
            <w:r w:rsidRPr="00614C67">
              <w:rPr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140F9A" w:rsidRPr="00614C67" w:rsidRDefault="00140F9A" w:rsidP="002932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9A" w:rsidRPr="00614C67" w:rsidRDefault="00140F9A" w:rsidP="008342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7B8" w:rsidRPr="00614C67" w:rsidRDefault="00AF57B8" w:rsidP="00AF57B8">
      <w:pPr>
        <w:ind w:firstLine="567"/>
        <w:jc w:val="center"/>
        <w:rPr>
          <w:b/>
          <w:sz w:val="24"/>
          <w:szCs w:val="24"/>
        </w:rPr>
      </w:pPr>
    </w:p>
    <w:p w:rsidR="00AF57B8" w:rsidRPr="00614C67" w:rsidRDefault="00AF57B8" w:rsidP="00AF57B8">
      <w:pPr>
        <w:ind w:firstLine="567"/>
        <w:jc w:val="center"/>
        <w:rPr>
          <w:b/>
          <w:sz w:val="24"/>
          <w:szCs w:val="24"/>
        </w:rPr>
      </w:pPr>
      <w:r w:rsidRPr="00614C67">
        <w:rPr>
          <w:b/>
          <w:sz w:val="24"/>
          <w:szCs w:val="24"/>
        </w:rPr>
        <w:t>И</w:t>
      </w:r>
      <w:r w:rsidR="009208EF" w:rsidRPr="00614C67">
        <w:rPr>
          <w:b/>
          <w:sz w:val="24"/>
          <w:szCs w:val="24"/>
        </w:rPr>
        <w:t>ндикативные показатели</w:t>
      </w:r>
    </w:p>
    <w:p w:rsidR="00AF57B8" w:rsidRPr="00614C67" w:rsidRDefault="00AF57B8" w:rsidP="00AF57B8">
      <w:pPr>
        <w:ind w:firstLine="567"/>
        <w:jc w:val="center"/>
        <w:rPr>
          <w:sz w:val="24"/>
          <w:szCs w:val="24"/>
        </w:rPr>
      </w:pP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1) количество плановых контрольных мероприятий, проведенных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lastRenderedPageBreak/>
        <w:t>2) количество внеплановых контрольных мероприятий, проведенных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4) общее количество контрольных мероприятий с взаимодействием, проведенных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5)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7) количество обязательных профилактических визитов, проведенных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12)</w:t>
      </w:r>
      <w:r w:rsidR="009208EF" w:rsidRPr="00614C67">
        <w:rPr>
          <w:sz w:val="24"/>
          <w:szCs w:val="24"/>
        </w:rPr>
        <w:t> </w:t>
      </w:r>
      <w:r w:rsidRPr="00614C67">
        <w:rPr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14) общее количество учтенных объектов контроля на конец отчетного периода;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16) количество учтенных контролируемых лиц на конец отчетного периода;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18) общее количество жалоб, поданных контролируемыми лицами в досудебном порядке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21)</w:t>
      </w:r>
      <w:r w:rsidR="009208EF" w:rsidRPr="00614C67">
        <w:rPr>
          <w:sz w:val="24"/>
          <w:szCs w:val="24"/>
        </w:rPr>
        <w:t> </w:t>
      </w:r>
      <w:r w:rsidRPr="00614C67">
        <w:rPr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F57B8" w:rsidRPr="00614C67" w:rsidRDefault="00AF57B8" w:rsidP="00AF57B8">
      <w:pPr>
        <w:ind w:firstLine="567"/>
        <w:jc w:val="both"/>
        <w:rPr>
          <w:sz w:val="24"/>
          <w:szCs w:val="24"/>
        </w:rPr>
      </w:pPr>
      <w:r w:rsidRPr="00614C67">
        <w:rPr>
          <w:sz w:val="24"/>
          <w:szCs w:val="24"/>
        </w:rPr>
        <w:t>22) количество исковых заявлений об оспаривании решений, действий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40F9A" w:rsidRPr="00614C67" w:rsidRDefault="00AF57B8" w:rsidP="00AF57B8">
      <w:pPr>
        <w:spacing w:after="360"/>
        <w:ind w:firstLine="567"/>
        <w:jc w:val="both"/>
        <w:outlineLvl w:val="0"/>
        <w:rPr>
          <w:sz w:val="24"/>
          <w:szCs w:val="24"/>
        </w:rPr>
      </w:pPr>
      <w:r w:rsidRPr="00614C67">
        <w:rPr>
          <w:sz w:val="24"/>
          <w:szCs w:val="24"/>
        </w:rPr>
        <w:t xml:space="preserve">23) количество контрольных мероприятий, проведенных с грубым нарушением требований к организации и осуществлению </w:t>
      </w:r>
      <w:r w:rsidRPr="00614C67">
        <w:rPr>
          <w:sz w:val="24"/>
          <w:szCs w:val="24"/>
        </w:rPr>
        <w:lastRenderedPageBreak/>
        <w:t>муниципального контроля и результаты которых были признаны недействительными и (или) отменены, за отчетный период.</w:t>
      </w:r>
    </w:p>
    <w:sectPr w:rsidR="00140F9A" w:rsidRPr="00614C67" w:rsidSect="002932AD">
      <w:pgSz w:w="16838" w:h="11906" w:orient="landscape"/>
      <w:pgMar w:top="709" w:right="1134" w:bottom="70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D2" w:rsidRDefault="006246D2" w:rsidP="000E7BBF">
      <w:r>
        <w:separator/>
      </w:r>
    </w:p>
  </w:endnote>
  <w:endnote w:type="continuationSeparator" w:id="1">
    <w:p w:rsidR="006246D2" w:rsidRDefault="006246D2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D2" w:rsidRDefault="006246D2" w:rsidP="000E7BBF">
      <w:r>
        <w:separator/>
      </w:r>
    </w:p>
  </w:footnote>
  <w:footnote w:type="continuationSeparator" w:id="1">
    <w:p w:rsidR="006246D2" w:rsidRDefault="006246D2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4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185F"/>
    <w:rsid w:val="00012658"/>
    <w:rsid w:val="000176AB"/>
    <w:rsid w:val="00030B2D"/>
    <w:rsid w:val="0004178C"/>
    <w:rsid w:val="00073005"/>
    <w:rsid w:val="000C5973"/>
    <w:rsid w:val="000D09E5"/>
    <w:rsid w:val="000E7BBF"/>
    <w:rsid w:val="000F3351"/>
    <w:rsid w:val="001059FE"/>
    <w:rsid w:val="00112D10"/>
    <w:rsid w:val="00113EEA"/>
    <w:rsid w:val="00121A75"/>
    <w:rsid w:val="00140F9A"/>
    <w:rsid w:val="001528A3"/>
    <w:rsid w:val="00155BA4"/>
    <w:rsid w:val="00156FED"/>
    <w:rsid w:val="001577F0"/>
    <w:rsid w:val="001653E7"/>
    <w:rsid w:val="0019053D"/>
    <w:rsid w:val="001B47B6"/>
    <w:rsid w:val="001B6941"/>
    <w:rsid w:val="001C655F"/>
    <w:rsid w:val="001F120A"/>
    <w:rsid w:val="001F4E0D"/>
    <w:rsid w:val="002110DE"/>
    <w:rsid w:val="00226FE3"/>
    <w:rsid w:val="00227D2D"/>
    <w:rsid w:val="00241D52"/>
    <w:rsid w:val="0024234A"/>
    <w:rsid w:val="00242BBB"/>
    <w:rsid w:val="002454A6"/>
    <w:rsid w:val="00260ECB"/>
    <w:rsid w:val="00284EC2"/>
    <w:rsid w:val="002932AD"/>
    <w:rsid w:val="002C4CF1"/>
    <w:rsid w:val="002D2FB2"/>
    <w:rsid w:val="003038AF"/>
    <w:rsid w:val="00335A2A"/>
    <w:rsid w:val="003452B6"/>
    <w:rsid w:val="003509A4"/>
    <w:rsid w:val="00381F21"/>
    <w:rsid w:val="003C2107"/>
    <w:rsid w:val="003E666D"/>
    <w:rsid w:val="00405FFD"/>
    <w:rsid w:val="00411A4A"/>
    <w:rsid w:val="0041650B"/>
    <w:rsid w:val="004320CB"/>
    <w:rsid w:val="00447252"/>
    <w:rsid w:val="00463E08"/>
    <w:rsid w:val="00471557"/>
    <w:rsid w:val="00477305"/>
    <w:rsid w:val="00483976"/>
    <w:rsid w:val="004C0EA0"/>
    <w:rsid w:val="00562DD5"/>
    <w:rsid w:val="005678A8"/>
    <w:rsid w:val="00572627"/>
    <w:rsid w:val="00584C49"/>
    <w:rsid w:val="00591AB7"/>
    <w:rsid w:val="005A6752"/>
    <w:rsid w:val="005B2A07"/>
    <w:rsid w:val="005B3BBC"/>
    <w:rsid w:val="005F7672"/>
    <w:rsid w:val="00614C67"/>
    <w:rsid w:val="006246D2"/>
    <w:rsid w:val="00625F54"/>
    <w:rsid w:val="00641DD0"/>
    <w:rsid w:val="006647F4"/>
    <w:rsid w:val="00664C8D"/>
    <w:rsid w:val="0067760F"/>
    <w:rsid w:val="006A4650"/>
    <w:rsid w:val="006C68D4"/>
    <w:rsid w:val="00707B35"/>
    <w:rsid w:val="00712473"/>
    <w:rsid w:val="00723BED"/>
    <w:rsid w:val="00733FF8"/>
    <w:rsid w:val="00740CDC"/>
    <w:rsid w:val="00744A0C"/>
    <w:rsid w:val="00775DA7"/>
    <w:rsid w:val="00787C5D"/>
    <w:rsid w:val="007A03C9"/>
    <w:rsid w:val="007A7AA9"/>
    <w:rsid w:val="007B0E7C"/>
    <w:rsid w:val="007B185F"/>
    <w:rsid w:val="007D5AD9"/>
    <w:rsid w:val="00821E8D"/>
    <w:rsid w:val="00834295"/>
    <w:rsid w:val="00840723"/>
    <w:rsid w:val="0084171D"/>
    <w:rsid w:val="008422FB"/>
    <w:rsid w:val="00854122"/>
    <w:rsid w:val="008775CC"/>
    <w:rsid w:val="0088070D"/>
    <w:rsid w:val="00895008"/>
    <w:rsid w:val="008A1677"/>
    <w:rsid w:val="008E79FB"/>
    <w:rsid w:val="008F42E1"/>
    <w:rsid w:val="0090573B"/>
    <w:rsid w:val="009208EF"/>
    <w:rsid w:val="00987AB8"/>
    <w:rsid w:val="00991DFA"/>
    <w:rsid w:val="0099433E"/>
    <w:rsid w:val="009B064A"/>
    <w:rsid w:val="009B54C4"/>
    <w:rsid w:val="009D7E06"/>
    <w:rsid w:val="009E1810"/>
    <w:rsid w:val="009F06A5"/>
    <w:rsid w:val="009F074C"/>
    <w:rsid w:val="00A073FE"/>
    <w:rsid w:val="00A14EC0"/>
    <w:rsid w:val="00A15315"/>
    <w:rsid w:val="00A32C16"/>
    <w:rsid w:val="00A371E9"/>
    <w:rsid w:val="00A433A4"/>
    <w:rsid w:val="00A440CA"/>
    <w:rsid w:val="00A64566"/>
    <w:rsid w:val="00A64A6B"/>
    <w:rsid w:val="00A92C45"/>
    <w:rsid w:val="00A930C9"/>
    <w:rsid w:val="00AC6694"/>
    <w:rsid w:val="00AC715D"/>
    <w:rsid w:val="00AD45D2"/>
    <w:rsid w:val="00AE4269"/>
    <w:rsid w:val="00AF57B8"/>
    <w:rsid w:val="00B11DFF"/>
    <w:rsid w:val="00B20ED9"/>
    <w:rsid w:val="00B2794E"/>
    <w:rsid w:val="00B33824"/>
    <w:rsid w:val="00B47368"/>
    <w:rsid w:val="00B75C5C"/>
    <w:rsid w:val="00B75F43"/>
    <w:rsid w:val="00B75FC9"/>
    <w:rsid w:val="00C05F87"/>
    <w:rsid w:val="00C06AC1"/>
    <w:rsid w:val="00C2462B"/>
    <w:rsid w:val="00C328A5"/>
    <w:rsid w:val="00C43A2A"/>
    <w:rsid w:val="00C70753"/>
    <w:rsid w:val="00C82845"/>
    <w:rsid w:val="00C96FC7"/>
    <w:rsid w:val="00CA1104"/>
    <w:rsid w:val="00CD2977"/>
    <w:rsid w:val="00CD3E8B"/>
    <w:rsid w:val="00CD6807"/>
    <w:rsid w:val="00CE7007"/>
    <w:rsid w:val="00D03202"/>
    <w:rsid w:val="00D21411"/>
    <w:rsid w:val="00D3476E"/>
    <w:rsid w:val="00D51060"/>
    <w:rsid w:val="00D51165"/>
    <w:rsid w:val="00D60761"/>
    <w:rsid w:val="00D76598"/>
    <w:rsid w:val="00DC3C44"/>
    <w:rsid w:val="00DC5F67"/>
    <w:rsid w:val="00DD0B14"/>
    <w:rsid w:val="00DE67CE"/>
    <w:rsid w:val="00DE739C"/>
    <w:rsid w:val="00E47230"/>
    <w:rsid w:val="00EA4D63"/>
    <w:rsid w:val="00EA66DF"/>
    <w:rsid w:val="00EB3507"/>
    <w:rsid w:val="00EB7F3D"/>
    <w:rsid w:val="00F13280"/>
    <w:rsid w:val="00FA5F49"/>
    <w:rsid w:val="00FF0383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locked/>
    <w:rsid w:val="008A1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14C6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locked/>
    <w:rsid w:val="008A16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A9E1-897E-4FDC-9B1F-812FAA0A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Чилековское</cp:lastModifiedBy>
  <cp:revision>7</cp:revision>
  <cp:lastPrinted>2022-01-28T11:41:00Z</cp:lastPrinted>
  <dcterms:created xsi:type="dcterms:W3CDTF">2022-01-28T11:13:00Z</dcterms:created>
  <dcterms:modified xsi:type="dcterms:W3CDTF">2022-01-28T12:13:00Z</dcterms:modified>
</cp:coreProperties>
</file>