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7A" w:rsidRDefault="00850E7A" w:rsidP="0085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E7A" w:rsidRPr="00850E7A" w:rsidRDefault="00850E7A" w:rsidP="0085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9pt;margin-top:-79.9pt;width:63pt;height:81pt;z-index:251658240">
            <v:imagedata r:id="rId6" o:title=""/>
            <w10:wrap type="topAndBottom"/>
          </v:shape>
          <o:OLEObject Type="Embed" ProgID="PBrush" ShapeID="_x0000_s1026" DrawAspect="Content" ObjectID="_1745410912" r:id="rId7"/>
        </w:pict>
      </w:r>
      <w:r w:rsidRPr="00850E7A">
        <w:rPr>
          <w:rFonts w:ascii="Times New Roman" w:hAnsi="Times New Roman" w:cs="Times New Roman"/>
          <w:sz w:val="24"/>
          <w:szCs w:val="24"/>
          <w:lang w:eastAsia="en-US"/>
        </w:rPr>
        <w:t>АДМИНИСТРАЦИЯ</w:t>
      </w:r>
    </w:p>
    <w:p w:rsidR="00850E7A" w:rsidRPr="00850E7A" w:rsidRDefault="00850E7A" w:rsidP="0085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50E7A">
        <w:rPr>
          <w:rFonts w:ascii="Times New Roman" w:hAnsi="Times New Roman" w:cs="Times New Roman"/>
          <w:sz w:val="24"/>
          <w:szCs w:val="24"/>
          <w:lang w:eastAsia="en-US"/>
        </w:rPr>
        <w:t>ЧИЛЕКОВСКОГО СЕЛЬСКОГО ПОСЕЛЕНИЯ</w:t>
      </w:r>
    </w:p>
    <w:p w:rsidR="00850E7A" w:rsidRPr="00850E7A" w:rsidRDefault="00850E7A" w:rsidP="0085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50E7A">
        <w:rPr>
          <w:rFonts w:ascii="Times New Roman" w:hAnsi="Times New Roman" w:cs="Times New Roman"/>
          <w:sz w:val="24"/>
          <w:szCs w:val="24"/>
          <w:lang w:eastAsia="en-US"/>
        </w:rPr>
        <w:t>КОТЕЛЬНИКОВСКОГО МУНИЦИПАЛЬНОГО РАЙОНА ВОЛГОГРАДСКОЙ ОБЛАСТИ</w:t>
      </w:r>
    </w:p>
    <w:p w:rsidR="00850E7A" w:rsidRPr="00850E7A" w:rsidRDefault="00850E7A" w:rsidP="0085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0E7A" w:rsidRPr="00850E7A" w:rsidRDefault="00850E7A" w:rsidP="0085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50E7A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 </w:t>
      </w:r>
    </w:p>
    <w:p w:rsidR="00850E7A" w:rsidRPr="00850E7A" w:rsidRDefault="00850E7A" w:rsidP="00850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02.05.2023 года          № 7</w:t>
      </w:r>
    </w:p>
    <w:p w:rsidR="00850E7A" w:rsidRPr="00850E7A" w:rsidRDefault="00850E7A" w:rsidP="0085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0E7A" w:rsidRPr="00850E7A" w:rsidRDefault="00850E7A" w:rsidP="00850E7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850E7A">
        <w:rPr>
          <w:rStyle w:val="blk"/>
          <w:sz w:val="24"/>
          <w:szCs w:val="24"/>
        </w:rPr>
        <w:t xml:space="preserve">Об </w:t>
      </w:r>
      <w:r w:rsidRPr="00850E7A">
        <w:rPr>
          <w:rFonts w:ascii="Times New Roman" w:hAnsi="Times New Roman" w:cs="Times New Roman"/>
          <w:bCs/>
          <w:sz w:val="24"/>
          <w:szCs w:val="24"/>
        </w:rPr>
        <w:t>утверждении административного регламента предоставления муниципальной услуги</w:t>
      </w:r>
      <w:r w:rsidRPr="00850E7A">
        <w:rPr>
          <w:rFonts w:ascii="Times New Roman" w:hAnsi="Times New Roman" w:cs="Times New Roman"/>
          <w:sz w:val="24"/>
          <w:szCs w:val="24"/>
        </w:rPr>
        <w:t xml:space="preserve"> «Присвоение адреса объекту адресации, изменение и аннулирование такого адреса»</w:t>
      </w:r>
    </w:p>
    <w:p w:rsidR="00850E7A" w:rsidRPr="00850E7A" w:rsidRDefault="00850E7A" w:rsidP="00850E7A">
      <w:pPr>
        <w:spacing w:after="0" w:line="240" w:lineRule="auto"/>
        <w:jc w:val="center"/>
        <w:rPr>
          <w:rStyle w:val="blk"/>
          <w:sz w:val="24"/>
          <w:szCs w:val="24"/>
          <w:lang w:eastAsia="en-US"/>
        </w:rPr>
      </w:pPr>
    </w:p>
    <w:p w:rsidR="00850E7A" w:rsidRPr="00850E7A" w:rsidRDefault="00850E7A" w:rsidP="00850E7A">
      <w:pPr>
        <w:pStyle w:val="ConsPlusNormal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0E7A">
        <w:rPr>
          <w:rStyle w:val="blk"/>
          <w:sz w:val="24"/>
          <w:szCs w:val="24"/>
        </w:rPr>
        <w:t xml:space="preserve">В соответствии с </w:t>
      </w:r>
      <w:r w:rsidRPr="00850E7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850E7A">
          <w:rPr>
            <w:rStyle w:val="af"/>
            <w:sz w:val="24"/>
            <w:szCs w:val="24"/>
            <w:u w:val="none"/>
          </w:rPr>
          <w:t>законом</w:t>
        </w:r>
      </w:hyperlink>
      <w:r w:rsidRPr="00850E7A">
        <w:rPr>
          <w:rFonts w:ascii="Times New Roman" w:hAnsi="Times New Roman" w:cs="Times New Roman"/>
          <w:sz w:val="24"/>
          <w:szCs w:val="24"/>
        </w:rPr>
        <w:t xml:space="preserve"> от 27.07.2010 г. № 210-ФЗ «Об организации предоставления государственных и муниципальных услуг», Уставом Чилековского сельского поселения Котельниковского муниципального района Волгоградской области, администрация Чилековского сельского поселения Котельниковского муниципального района Волгоградской области постановляет:</w:t>
      </w:r>
    </w:p>
    <w:p w:rsidR="00850E7A" w:rsidRPr="00850E7A" w:rsidRDefault="00850E7A" w:rsidP="00850E7A">
      <w:pPr>
        <w:pStyle w:val="ConsPlusNormal0"/>
        <w:ind w:firstLine="550"/>
        <w:jc w:val="both"/>
        <w:rPr>
          <w:rStyle w:val="blk"/>
          <w:sz w:val="24"/>
          <w:szCs w:val="24"/>
        </w:rPr>
      </w:pPr>
      <w:r w:rsidRPr="00850E7A">
        <w:rPr>
          <w:rFonts w:ascii="Times New Roman" w:hAnsi="Times New Roman" w:cs="Times New Roman"/>
          <w:sz w:val="24"/>
          <w:szCs w:val="24"/>
        </w:rPr>
        <w:t>1. Утвердить прилагаемый</w:t>
      </w:r>
      <w:r w:rsidRPr="00850E7A">
        <w:rPr>
          <w:rFonts w:ascii="Times New Roman" w:hAnsi="Times New Roman" w:cs="Times New Roman"/>
          <w:bCs/>
          <w:sz w:val="24"/>
          <w:szCs w:val="24"/>
        </w:rPr>
        <w:t xml:space="preserve"> административный регламент предоставления муниципальной услуги</w:t>
      </w:r>
      <w:r w:rsidRPr="00850E7A">
        <w:rPr>
          <w:rFonts w:ascii="Times New Roman" w:hAnsi="Times New Roman" w:cs="Times New Roman"/>
          <w:sz w:val="24"/>
          <w:szCs w:val="24"/>
        </w:rPr>
        <w:t xml:space="preserve"> «Присвоение адреса объекту адресации, изменение и аннулирование такого адреса»</w:t>
      </w:r>
      <w:r w:rsidRPr="00850E7A">
        <w:rPr>
          <w:rStyle w:val="blk"/>
          <w:sz w:val="24"/>
          <w:szCs w:val="24"/>
        </w:rPr>
        <w:t>.</w:t>
      </w:r>
    </w:p>
    <w:p w:rsidR="00850E7A" w:rsidRPr="00850E7A" w:rsidRDefault="00850E7A" w:rsidP="00850E7A">
      <w:pPr>
        <w:pStyle w:val="ConsPlusNormal0"/>
        <w:ind w:firstLine="550"/>
        <w:jc w:val="both"/>
        <w:rPr>
          <w:rStyle w:val="blk"/>
          <w:sz w:val="24"/>
          <w:szCs w:val="24"/>
        </w:rPr>
      </w:pPr>
      <w:r w:rsidRPr="00850E7A">
        <w:rPr>
          <w:rStyle w:val="blk"/>
          <w:sz w:val="24"/>
          <w:szCs w:val="24"/>
        </w:rPr>
        <w:t>2. Признать утратившим силу постановление администрации Чилековского сельского поселения Котельниковского муниципального ра</w:t>
      </w:r>
      <w:r>
        <w:rPr>
          <w:rStyle w:val="blk"/>
          <w:sz w:val="24"/>
          <w:szCs w:val="24"/>
        </w:rPr>
        <w:t>йона Волгоградской области от 18.06.2019</w:t>
      </w:r>
      <w:r w:rsidRPr="00850E7A">
        <w:rPr>
          <w:rStyle w:val="blk"/>
          <w:sz w:val="24"/>
          <w:szCs w:val="24"/>
        </w:rPr>
        <w:t xml:space="preserve"> г. № 33 «Об утверждении административного регламента предоставления муниципальной услуги </w:t>
      </w:r>
      <w:r w:rsidRPr="00850E7A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 объектам адресации на территории Чилековского сельского поселения Котельниковского муниципального района Волгоградской области»</w:t>
      </w:r>
      <w:r w:rsidRPr="00850E7A">
        <w:rPr>
          <w:rStyle w:val="blk"/>
          <w:sz w:val="24"/>
          <w:szCs w:val="24"/>
        </w:rPr>
        <w:t xml:space="preserve">. </w:t>
      </w:r>
    </w:p>
    <w:p w:rsidR="00850E7A" w:rsidRPr="00850E7A" w:rsidRDefault="00850E7A" w:rsidP="00850E7A">
      <w:pPr>
        <w:pStyle w:val="ConsPlusNormal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          3</w:t>
      </w:r>
      <w:r w:rsidRPr="00850E7A">
        <w:rPr>
          <w:rStyle w:val="blk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850E7A" w:rsidRPr="00850E7A" w:rsidRDefault="00850E7A" w:rsidP="00850E7A">
      <w:pPr>
        <w:spacing w:after="0" w:line="240" w:lineRule="auto"/>
        <w:ind w:firstLine="567"/>
        <w:rPr>
          <w:rStyle w:val="blk"/>
          <w:sz w:val="24"/>
          <w:szCs w:val="24"/>
          <w:lang w:eastAsia="en-US"/>
        </w:rPr>
      </w:pPr>
    </w:p>
    <w:p w:rsidR="00850E7A" w:rsidRPr="00850E7A" w:rsidRDefault="00850E7A" w:rsidP="00850E7A">
      <w:pPr>
        <w:spacing w:after="0" w:line="240" w:lineRule="auto"/>
        <w:ind w:firstLine="567"/>
        <w:rPr>
          <w:rStyle w:val="blk"/>
          <w:sz w:val="24"/>
          <w:szCs w:val="24"/>
          <w:lang w:eastAsia="en-US"/>
        </w:rPr>
      </w:pPr>
    </w:p>
    <w:p w:rsidR="00850E7A" w:rsidRPr="00850E7A" w:rsidRDefault="00850E7A" w:rsidP="00850E7A">
      <w:pPr>
        <w:spacing w:after="0" w:line="240" w:lineRule="auto"/>
        <w:rPr>
          <w:rStyle w:val="blk"/>
          <w:sz w:val="24"/>
          <w:szCs w:val="24"/>
          <w:lang w:eastAsia="en-US"/>
        </w:rPr>
      </w:pPr>
      <w:r w:rsidRPr="00850E7A">
        <w:rPr>
          <w:rStyle w:val="blk"/>
          <w:sz w:val="24"/>
          <w:szCs w:val="24"/>
          <w:lang w:eastAsia="en-US"/>
        </w:rPr>
        <w:t>Глава Чилековского</w:t>
      </w:r>
    </w:p>
    <w:p w:rsidR="00850E7A" w:rsidRPr="00850E7A" w:rsidRDefault="00850E7A" w:rsidP="00850E7A">
      <w:pPr>
        <w:tabs>
          <w:tab w:val="left" w:pos="6825"/>
        </w:tabs>
        <w:spacing w:after="0" w:line="240" w:lineRule="auto"/>
        <w:rPr>
          <w:rStyle w:val="blk"/>
          <w:sz w:val="24"/>
          <w:szCs w:val="24"/>
          <w:lang w:eastAsia="en-US"/>
        </w:rPr>
      </w:pPr>
      <w:r w:rsidRPr="00850E7A">
        <w:rPr>
          <w:rStyle w:val="blk"/>
          <w:sz w:val="24"/>
          <w:szCs w:val="24"/>
          <w:lang w:eastAsia="en-US"/>
        </w:rPr>
        <w:t>сельского поселения                                        А.А.Авдеев</w:t>
      </w:r>
    </w:p>
    <w:p w:rsidR="00850E7A" w:rsidRPr="00850E7A" w:rsidRDefault="00850E7A" w:rsidP="0085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7A" w:rsidRPr="00850E7A" w:rsidRDefault="00850E7A" w:rsidP="0085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7A" w:rsidRDefault="00850E7A"/>
    <w:p w:rsidR="00850E7A" w:rsidRDefault="00850E7A"/>
    <w:p w:rsidR="00850E7A" w:rsidRDefault="00850E7A"/>
    <w:p w:rsidR="00850E7A" w:rsidRDefault="00850E7A"/>
    <w:p w:rsidR="00850E7A" w:rsidRDefault="00850E7A"/>
    <w:p w:rsidR="00850E7A" w:rsidRDefault="00850E7A"/>
    <w:p w:rsidR="00850E7A" w:rsidRDefault="00850E7A"/>
    <w:p w:rsidR="00850E7A" w:rsidRDefault="00850E7A"/>
    <w:p w:rsidR="00850E7A" w:rsidRDefault="00850E7A"/>
    <w:p w:rsidR="00850E7A" w:rsidRDefault="00850E7A" w:rsidP="00850E7A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outlineLvl w:val="0"/>
      </w:pPr>
    </w:p>
    <w:p w:rsidR="00850E7A" w:rsidRPr="00850E7A" w:rsidRDefault="00850E7A" w:rsidP="00850E7A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E7A">
        <w:rPr>
          <w:rFonts w:ascii="Times New Roman" w:hAnsi="Times New Roman" w:cs="Times New Roman"/>
          <w:sz w:val="28"/>
          <w:szCs w:val="28"/>
        </w:rPr>
        <w:t>Утвержден</w:t>
      </w:r>
    </w:p>
    <w:p w:rsidR="009E17A6" w:rsidRPr="00AC3615" w:rsidRDefault="00850E7A" w:rsidP="009E17A6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E17A6" w:rsidRPr="00AC3615">
        <w:rPr>
          <w:rFonts w:ascii="Times New Roman" w:hAnsi="Times New Roman"/>
          <w:sz w:val="28"/>
          <w:szCs w:val="28"/>
        </w:rPr>
        <w:t xml:space="preserve">администрации Чилековского </w:t>
      </w:r>
    </w:p>
    <w:p w:rsidR="009E17A6" w:rsidRPr="00AC3615" w:rsidRDefault="009E17A6" w:rsidP="009E17A6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C3615">
        <w:rPr>
          <w:rFonts w:ascii="Times New Roman" w:hAnsi="Times New Roman"/>
          <w:sz w:val="28"/>
          <w:szCs w:val="28"/>
        </w:rPr>
        <w:t>сельского поселения</w:t>
      </w:r>
    </w:p>
    <w:p w:rsidR="009E17A6" w:rsidRPr="00AC3615" w:rsidRDefault="009E17A6" w:rsidP="009E17A6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C3615">
        <w:rPr>
          <w:rFonts w:ascii="Times New Roman" w:hAnsi="Times New Roman"/>
          <w:sz w:val="28"/>
          <w:szCs w:val="28"/>
        </w:rPr>
        <w:t>Котельниковского муниципального района</w:t>
      </w:r>
    </w:p>
    <w:p w:rsidR="009E17A6" w:rsidRDefault="009E17A6" w:rsidP="009E17A6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AC3615">
        <w:rPr>
          <w:rFonts w:ascii="Times New Roman" w:hAnsi="Times New Roman"/>
          <w:sz w:val="28"/>
          <w:szCs w:val="28"/>
        </w:rPr>
        <w:t>Волгоградской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7A6" w:rsidRPr="009C5DAC" w:rsidRDefault="009E17A6" w:rsidP="009E17A6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"02</w:t>
      </w:r>
      <w:r w:rsidRPr="009C5DA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мая  2023 г. № 7</w:t>
      </w:r>
    </w:p>
    <w:p w:rsidR="00850E7A" w:rsidRPr="00850E7A" w:rsidRDefault="00850E7A" w:rsidP="009E1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E7A" w:rsidRPr="00850E7A" w:rsidRDefault="00850E7A" w:rsidP="00850E7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0E7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850E7A" w:rsidRPr="00850E7A" w:rsidRDefault="00850E7A" w:rsidP="00850E7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0E7A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</w:p>
    <w:p w:rsidR="00850E7A" w:rsidRPr="00850E7A" w:rsidRDefault="00850E7A" w:rsidP="00850E7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0E7A">
        <w:rPr>
          <w:rFonts w:ascii="Times New Roman" w:hAnsi="Times New Roman" w:cs="Times New Roman"/>
          <w:b w:val="0"/>
          <w:bCs w:val="0"/>
          <w:sz w:val="28"/>
          <w:szCs w:val="28"/>
        </w:rPr>
        <w:t>«ПРИСВОЕНИЕ АДРЕСА ОБЪЕКТУ АДРЕСАЦИИ, ИЗМЕНЕНИЕ           И АННУЛИРОВАНИЕ ТАКОГО АДРЕСА»</w:t>
      </w:r>
    </w:p>
    <w:p w:rsidR="00850E7A" w:rsidRPr="00850E7A" w:rsidRDefault="00850E7A" w:rsidP="00850E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0E7A" w:rsidRPr="00850E7A" w:rsidRDefault="00850E7A" w:rsidP="00850E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pStyle w:val="1"/>
        <w:ind w:left="0" w:firstLine="709"/>
        <w:jc w:val="both"/>
        <w:rPr>
          <w:sz w:val="28"/>
          <w:szCs w:val="28"/>
        </w:rPr>
      </w:pPr>
      <w:r w:rsidRPr="00850E7A">
        <w:rPr>
          <w:sz w:val="28"/>
          <w:szCs w:val="28"/>
        </w:rPr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Pr="00850E7A">
        <w:rPr>
          <w:sz w:val="28"/>
          <w:szCs w:val="28"/>
        </w:rPr>
        <w:br/>
        <w:t>тексту – административный регламент).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50E7A" w:rsidRPr="00850E7A" w:rsidRDefault="00850E7A" w:rsidP="00850E7A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1.2. Сведения о заявителях.</w:t>
      </w:r>
    </w:p>
    <w:p w:rsidR="00850E7A" w:rsidRPr="00850E7A" w:rsidRDefault="00850E7A" w:rsidP="00850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муниципальной услуги являются: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>1) собственники объекта адресации;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>- право хозяйственного ведения;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>- право оперативного управления</w:t>
      </w:r>
      <w:r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eastAsia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>- право пожизненно наследуемого владения;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>- право постоянного (бессрочного) пользования</w:t>
      </w:r>
      <w:r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eastAsia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представители заявителя: 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850E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- кадастровый инженер, выполняющий на основании документа, предусмотренного </w:t>
      </w:r>
      <w:hyperlink r:id="rId9" w:history="1">
        <w:r w:rsidRPr="00850E7A">
          <w:rPr>
            <w:rStyle w:val="af"/>
            <w:rFonts w:eastAsia="Times New Roman"/>
            <w:sz w:val="28"/>
            <w:szCs w:val="28"/>
          </w:rPr>
          <w:t>статьей 35</w:t>
        </w:r>
      </w:hyperlink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850E7A">
          <w:rPr>
            <w:rStyle w:val="af"/>
            <w:rFonts w:eastAsia="Times New Roman"/>
            <w:sz w:val="28"/>
            <w:szCs w:val="28"/>
          </w:rPr>
          <w:t>статьей 42.3</w:t>
        </w:r>
      </w:hyperlink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1.3. Порядок информирования заявителей о предоставлении муниципальной услуги. 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9E17A6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9E17A6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9E17A6" w:rsidRPr="007407E5" w:rsidRDefault="009E17A6" w:rsidP="009E17A6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sz w:val="28"/>
          <w:szCs w:val="28"/>
          <w:shd w:val="clear" w:color="auto" w:fill="FFFFFF"/>
        </w:rPr>
        <w:t>Волгоградская область, Котельниковский район, п. Равнинный, ул. Раздольная, д. 15</w:t>
      </w:r>
    </w:p>
    <w:p w:rsidR="009E17A6" w:rsidRPr="007407E5" w:rsidRDefault="009E17A6" w:rsidP="009E17A6">
      <w:pPr>
        <w:tabs>
          <w:tab w:val="left" w:pos="690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sz w:val="28"/>
          <w:szCs w:val="28"/>
          <w:shd w:val="clear" w:color="auto" w:fill="FFFFFF"/>
        </w:rPr>
        <w:t>- контактные телефоны: 7-63-35</w:t>
      </w:r>
    </w:p>
    <w:p w:rsidR="009E17A6" w:rsidRPr="007407E5" w:rsidRDefault="009E17A6" w:rsidP="009E17A6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sz w:val="28"/>
          <w:szCs w:val="28"/>
          <w:shd w:val="clear" w:color="auto" w:fill="FFFFFF"/>
        </w:rPr>
        <w:t xml:space="preserve">- адрес электронной почты: </w:t>
      </w:r>
      <w:r w:rsidRPr="007407E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chilekowo</w:t>
      </w:r>
      <w:r w:rsidRPr="007407E5">
        <w:rPr>
          <w:rFonts w:ascii="Times New Roman" w:hAnsi="Times New Roman"/>
          <w:sz w:val="28"/>
          <w:szCs w:val="28"/>
          <w:shd w:val="clear" w:color="auto" w:fill="FFFFFF"/>
        </w:rPr>
        <w:t>2015@</w:t>
      </w:r>
      <w:r w:rsidRPr="007407E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r w:rsidRPr="007407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407E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</w:p>
    <w:p w:rsidR="009E17A6" w:rsidRPr="007407E5" w:rsidRDefault="009E17A6" w:rsidP="009E17A6">
      <w:pPr>
        <w:tabs>
          <w:tab w:val="left" w:pos="456"/>
          <w:tab w:val="left" w:pos="684"/>
          <w:tab w:val="left" w:pos="855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sz w:val="28"/>
          <w:szCs w:val="28"/>
          <w:shd w:val="clear" w:color="auto" w:fill="FFFFFF"/>
        </w:rPr>
        <w:tab/>
        <w:t>Официальный сайт администрации Чилековского сельского</w:t>
      </w:r>
      <w:r w:rsidRPr="007407E5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</w:t>
      </w:r>
      <w:r w:rsidRPr="007407E5">
        <w:rPr>
          <w:rFonts w:ascii="Times New Roman" w:hAnsi="Times New Roman"/>
          <w:sz w:val="28"/>
          <w:szCs w:val="28"/>
          <w:shd w:val="clear" w:color="auto" w:fill="FFFFFF"/>
        </w:rPr>
        <w:t>: Чилековское РФ.</w:t>
      </w:r>
    </w:p>
    <w:p w:rsidR="009E17A6" w:rsidRPr="007407E5" w:rsidRDefault="009E17A6" w:rsidP="009E17A6">
      <w:pPr>
        <w:tabs>
          <w:tab w:val="left" w:pos="675"/>
          <w:tab w:val="left" w:pos="252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bCs/>
          <w:sz w:val="28"/>
          <w:szCs w:val="28"/>
          <w:shd w:val="clear" w:color="auto" w:fill="FFFFFF"/>
        </w:rPr>
        <w:t>График работы Администрации: _</w:t>
      </w:r>
    </w:p>
    <w:p w:rsidR="009E17A6" w:rsidRPr="007407E5" w:rsidRDefault="009E17A6" w:rsidP="009E17A6">
      <w:pPr>
        <w:tabs>
          <w:tab w:val="left" w:pos="675"/>
          <w:tab w:val="left" w:pos="252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bCs/>
          <w:sz w:val="28"/>
          <w:szCs w:val="28"/>
          <w:shd w:val="clear" w:color="auto" w:fill="FFFFFF"/>
        </w:rPr>
        <w:t>___________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520"/>
      </w:tblGrid>
      <w:tr w:rsidR="009E17A6" w:rsidRPr="007407E5" w:rsidTr="00160FCC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9E17A6" w:rsidRPr="007407E5" w:rsidTr="00160FCC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08.00 - 1</w:t>
            </w:r>
            <w:r w:rsidRPr="0074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.00 (перерыв 12.00 - 13.00)</w:t>
            </w:r>
          </w:p>
        </w:tc>
      </w:tr>
      <w:tr w:rsidR="009E17A6" w:rsidRPr="007407E5" w:rsidTr="00160FCC">
        <w:trPr>
          <w:cantSplit/>
          <w:trHeight w:val="240"/>
        </w:trPr>
        <w:tc>
          <w:tcPr>
            <w:tcW w:w="4320" w:type="dxa"/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08.00 - 1</w:t>
            </w:r>
            <w:r w:rsidRPr="0074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.00 (перерыв 12.00 - 13.00)</w:t>
            </w:r>
          </w:p>
        </w:tc>
      </w:tr>
      <w:tr w:rsidR="009E17A6" w:rsidRPr="007407E5" w:rsidTr="00160FCC">
        <w:trPr>
          <w:cantSplit/>
          <w:trHeight w:val="240"/>
        </w:trPr>
        <w:tc>
          <w:tcPr>
            <w:tcW w:w="4320" w:type="dxa"/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08.00 - 1</w:t>
            </w:r>
            <w:r w:rsidRPr="0074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.00 (перерыв 12.00 - 13.00)</w:t>
            </w:r>
          </w:p>
        </w:tc>
      </w:tr>
      <w:tr w:rsidR="009E17A6" w:rsidRPr="007407E5" w:rsidTr="00160FCC">
        <w:trPr>
          <w:cantSplit/>
          <w:trHeight w:val="240"/>
        </w:trPr>
        <w:tc>
          <w:tcPr>
            <w:tcW w:w="4320" w:type="dxa"/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08.00 - 1</w:t>
            </w:r>
            <w:r w:rsidRPr="0074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.00 (перерыв 12.00 - 13.00)</w:t>
            </w:r>
          </w:p>
        </w:tc>
      </w:tr>
      <w:tr w:rsidR="009E17A6" w:rsidRPr="007407E5" w:rsidTr="00160FCC">
        <w:trPr>
          <w:cantSplit/>
          <w:trHeight w:val="240"/>
        </w:trPr>
        <w:tc>
          <w:tcPr>
            <w:tcW w:w="4320" w:type="dxa"/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08.00 - 1</w:t>
            </w:r>
            <w:r w:rsidRPr="0074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.00 (перерыв 12.00 - 13.00)</w:t>
            </w:r>
          </w:p>
        </w:tc>
      </w:tr>
      <w:tr w:rsidR="009E17A6" w:rsidRPr="007407E5" w:rsidTr="00160FCC">
        <w:trPr>
          <w:cantSplit/>
          <w:trHeight w:val="240"/>
        </w:trPr>
        <w:tc>
          <w:tcPr>
            <w:tcW w:w="4320" w:type="dxa"/>
          </w:tcPr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520" w:type="dxa"/>
          </w:tcPr>
          <w:p w:rsidR="009E17A6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  <w:p w:rsidR="009E17A6" w:rsidRPr="007407E5" w:rsidRDefault="009E17A6" w:rsidP="00160F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17A6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9E17A6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="009E17A6"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E17A6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9E17A6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по почте, в том числе электронной (</w:t>
      </w:r>
      <w:r w:rsidR="009E17A6">
        <w:rPr>
          <w:rFonts w:ascii="Times New Roman" w:hAnsi="Times New Roman" w:cs="Times New Roman"/>
          <w:sz w:val="28"/>
          <w:szCs w:val="28"/>
          <w:lang w:val="en-US"/>
        </w:rPr>
        <w:t>chilekowo</w:t>
      </w:r>
      <w:r w:rsidR="009E17A6" w:rsidRPr="009E17A6">
        <w:rPr>
          <w:rFonts w:ascii="Times New Roman" w:hAnsi="Times New Roman" w:cs="Times New Roman"/>
          <w:sz w:val="28"/>
          <w:szCs w:val="28"/>
        </w:rPr>
        <w:t>2015@</w:t>
      </w:r>
      <w:r w:rsidR="009E17A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E17A6" w:rsidRPr="009E17A6">
        <w:rPr>
          <w:rFonts w:ascii="Times New Roman" w:hAnsi="Times New Roman" w:cs="Times New Roman"/>
          <w:sz w:val="28"/>
          <w:szCs w:val="28"/>
        </w:rPr>
        <w:t>.</w:t>
      </w:r>
      <w:r w:rsidR="009E17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7A">
        <w:rPr>
          <w:rFonts w:ascii="Times New Roman" w:hAnsi="Times New Roman" w:cs="Times New Roman"/>
          <w:sz w:val="28"/>
          <w:szCs w:val="28"/>
        </w:rPr>
        <w:t xml:space="preserve">), </w:t>
      </w:r>
      <w:r w:rsidRPr="00850E7A">
        <w:rPr>
          <w:rFonts w:ascii="Times New Roman" w:hAnsi="Times New Roman" w:cs="Times New Roman"/>
          <w:sz w:val="28"/>
          <w:szCs w:val="28"/>
        </w:rPr>
        <w:br/>
        <w:t>в случае письменного обращения заявителя;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на портале федеральной информационной адресной системы </w:t>
      </w:r>
      <w:r w:rsidRPr="00850E7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(https://fias.nalog.ru/) (далее – </w:t>
      </w:r>
      <w:r w:rsidRPr="00850E7A">
        <w:rPr>
          <w:rFonts w:ascii="Times New Roman" w:hAnsi="Times New Roman" w:cs="Times New Roman"/>
          <w:iCs/>
          <w:sz w:val="28"/>
          <w:szCs w:val="28"/>
        </w:rPr>
        <w:t>портал адресной системы</w:t>
      </w:r>
      <w:r w:rsidRPr="00850E7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="009E17A6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9E17A6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="009E17A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17A6">
        <w:rPr>
          <w:rFonts w:ascii="Times New Roman" w:hAnsi="Times New Roman" w:cs="Times New Roman"/>
          <w:sz w:val="28"/>
          <w:szCs w:val="28"/>
        </w:rPr>
        <w:t>(</w:t>
      </w:r>
      <w:r w:rsidR="009E17A6" w:rsidRPr="009E17A6">
        <w:rPr>
          <w:rFonts w:ascii="Times New Roman" w:hAnsi="Times New Roman" w:cs="Times New Roman"/>
          <w:sz w:val="28"/>
          <w:szCs w:val="28"/>
        </w:rPr>
        <w:t>чилековское.рф</w:t>
      </w:r>
      <w:r w:rsidRPr="00850E7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9E17A6">
        <w:rPr>
          <w:rFonts w:ascii="Times New Roman" w:hAnsi="Times New Roman" w:cs="Times New Roman"/>
          <w:sz w:val="28"/>
          <w:szCs w:val="28"/>
        </w:rPr>
        <w:t xml:space="preserve">, </w:t>
      </w:r>
      <w:r w:rsidRPr="00850E7A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</w:r>
      <w:r w:rsidRPr="00850E7A">
        <w:rPr>
          <w:rFonts w:ascii="Times New Roman" w:hAnsi="Times New Roman" w:cs="Times New Roman"/>
          <w:sz w:val="28"/>
          <w:szCs w:val="28"/>
        </w:rPr>
        <w:br/>
        <w:t>и муниципальных услуг) (</w:t>
      </w:r>
      <w:hyperlink r:id="rId11" w:history="1">
        <w:r w:rsidRPr="00850E7A">
          <w:rPr>
            <w:rStyle w:val="af"/>
            <w:sz w:val="28"/>
            <w:szCs w:val="28"/>
            <w:lang w:val="en-US"/>
          </w:rPr>
          <w:t>www</w:t>
        </w:r>
        <w:r w:rsidRPr="00850E7A">
          <w:rPr>
            <w:rStyle w:val="af"/>
            <w:sz w:val="28"/>
            <w:szCs w:val="28"/>
          </w:rPr>
          <w:t>.</w:t>
        </w:r>
        <w:r w:rsidRPr="00850E7A">
          <w:rPr>
            <w:rStyle w:val="af"/>
            <w:sz w:val="28"/>
            <w:szCs w:val="28"/>
            <w:lang w:val="en-US"/>
          </w:rPr>
          <w:t>gosuslugi</w:t>
        </w:r>
        <w:r w:rsidRPr="00850E7A">
          <w:rPr>
            <w:rStyle w:val="af"/>
            <w:sz w:val="28"/>
            <w:szCs w:val="28"/>
          </w:rPr>
          <w:t>.</w:t>
        </w:r>
        <w:r w:rsidRPr="00850E7A">
          <w:rPr>
            <w:rStyle w:val="af"/>
            <w:sz w:val="28"/>
            <w:szCs w:val="28"/>
            <w:lang w:val="en-US"/>
          </w:rPr>
          <w:t>ru</w:t>
        </w:r>
      </w:hyperlink>
      <w:r w:rsidRPr="00850E7A">
        <w:rPr>
          <w:rFonts w:ascii="Times New Roman" w:hAnsi="Times New Roman" w:cs="Times New Roman"/>
          <w:sz w:val="28"/>
          <w:szCs w:val="28"/>
        </w:rPr>
        <w:t>).</w:t>
      </w:r>
    </w:p>
    <w:p w:rsidR="00850E7A" w:rsidRPr="00850E7A" w:rsidRDefault="00850E7A" w:rsidP="00850E7A">
      <w:pPr>
        <w:tabs>
          <w:tab w:val="left" w:pos="2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850E7A" w:rsidRPr="00850E7A" w:rsidRDefault="00850E7A" w:rsidP="00850E7A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2.2.1. Органом, предоставляющим муниципальную услугу, является  </w:t>
      </w:r>
      <w:r w:rsidR="009E17A6">
        <w:rPr>
          <w:rFonts w:ascii="Times New Roman" w:hAnsi="Times New Roman"/>
          <w:spacing w:val="-6"/>
          <w:sz w:val="28"/>
          <w:szCs w:val="28"/>
        </w:rPr>
        <w:t xml:space="preserve">администрация </w:t>
      </w:r>
      <w:r w:rsidR="009E17A6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="009E17A6"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9E17A6">
        <w:rPr>
          <w:rFonts w:ascii="Times New Roman" w:hAnsi="Times New Roman"/>
          <w:spacing w:val="-6"/>
          <w:sz w:val="28"/>
          <w:szCs w:val="28"/>
        </w:rPr>
        <w:t xml:space="preserve">администрация </w:t>
      </w:r>
      <w:r w:rsidR="009E17A6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="009E17A6"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 xml:space="preserve">(далее именуется – </w:t>
      </w:r>
      <w:r w:rsidR="009E17A6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9E17A6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>).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2.2.3. Межведомственное информационное взаимодействие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с требованиями Федерального закона от 27.07.2010 № 210-ФЗ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Pr="00850E7A">
        <w:rPr>
          <w:rFonts w:ascii="Times New Roman" w:hAnsi="Times New Roman" w:cs="Times New Roman"/>
          <w:bCs/>
          <w:sz w:val="28"/>
          <w:szCs w:val="28"/>
        </w:rPr>
        <w:t>(далее также – Федеральный закон № 210-ФЗ)</w:t>
      </w:r>
      <w:r w:rsidRPr="00850E7A">
        <w:rPr>
          <w:rFonts w:ascii="Times New Roman" w:hAnsi="Times New Roman" w:cs="Times New Roman"/>
          <w:sz w:val="28"/>
          <w:szCs w:val="28"/>
        </w:rPr>
        <w:t>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предоставления </w:t>
      </w:r>
      <w:r w:rsidRPr="00850E7A">
        <w:rPr>
          <w:rFonts w:ascii="Times New Roman" w:hAnsi="Times New Roman" w:cs="Times New Roman"/>
          <w:sz w:val="28"/>
          <w:szCs w:val="28"/>
        </w:rPr>
        <w:t>муниципальной</w:t>
      </w:r>
      <w:r w:rsidRPr="00850E7A">
        <w:rPr>
          <w:rFonts w:ascii="Times New Roman" w:hAnsi="Times New Roman" w:cs="Times New Roman"/>
          <w:spacing w:val="-2"/>
          <w:sz w:val="28"/>
          <w:szCs w:val="28"/>
        </w:rPr>
        <w:t xml:space="preserve"> услуги является:</w:t>
      </w:r>
    </w:p>
    <w:p w:rsidR="00850E7A" w:rsidRPr="00850E7A" w:rsidRDefault="00850E7A" w:rsidP="00850E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pacing w:val="-1"/>
          <w:sz w:val="28"/>
          <w:szCs w:val="28"/>
        </w:rPr>
        <w:t>- решение уполномоченного органа о присвоении адреса объекту адресации</w:t>
      </w:r>
      <w:r w:rsidRPr="00850E7A">
        <w:rPr>
          <w:rFonts w:ascii="Times New Roman" w:hAnsi="Times New Roman" w:cs="Times New Roman"/>
          <w:sz w:val="28"/>
          <w:szCs w:val="28"/>
        </w:rPr>
        <w:t>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850E7A">
        <w:rPr>
          <w:rFonts w:ascii="Times New Roman" w:hAnsi="Times New Roman" w:cs="Times New Roman"/>
          <w:sz w:val="28"/>
          <w:szCs w:val="28"/>
        </w:rPr>
        <w:br/>
        <w:t>№ 211 - 212, 30.10.2001);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 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от 29.12.2004 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№ 190-ФЗ </w:t>
      </w:r>
      <w:r w:rsidRPr="00850E7A">
        <w:rPr>
          <w:rFonts w:ascii="Times New Roman" w:hAnsi="Times New Roman" w:cs="Times New Roman"/>
          <w:sz w:val="28"/>
          <w:szCs w:val="28"/>
        </w:rPr>
        <w:t>(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Собрание законодательства РФ, 03.01.2005, № 1 (часть 1), </w:t>
      </w:r>
      <w:r w:rsidRPr="00850E7A">
        <w:rPr>
          <w:rFonts w:ascii="Times New Roman" w:hAnsi="Times New Roman" w:cs="Times New Roman"/>
          <w:bCs/>
          <w:sz w:val="28"/>
          <w:szCs w:val="28"/>
        </w:rPr>
        <w:br/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ст. 16,</w:t>
      </w:r>
      <w:r w:rsidRPr="00850E7A">
        <w:rPr>
          <w:rFonts w:ascii="Times New Roman" w:hAnsi="Times New Roman" w:cs="Times New Roman"/>
          <w:sz w:val="28"/>
          <w:szCs w:val="28"/>
        </w:rPr>
        <w:t xml:space="preserve"> 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Парламентская газета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№ 5-6, 14.01.2005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850E7A">
          <w:rPr>
            <w:rStyle w:val="af"/>
            <w:sz w:val="28"/>
            <w:szCs w:val="28"/>
          </w:rPr>
          <w:t>закон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организации местного самоуправления в Российской Федерации» </w:t>
      </w:r>
      <w:r w:rsidRPr="00850E7A">
        <w:rPr>
          <w:rFonts w:ascii="Times New Roman" w:hAnsi="Times New Roman" w:cs="Times New Roman"/>
          <w:sz w:val="28"/>
          <w:szCs w:val="28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27.07.2006 № 149-ФЗ «Об информации, информационных технологиях и о защите информации» («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Российская газета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, № 165, 29.07.2006, </w:t>
      </w:r>
      <w:r w:rsidRPr="00850E7A">
        <w:rPr>
          <w:rFonts w:ascii="Times New Roman" w:hAnsi="Times New Roman" w:cs="Times New Roman"/>
          <w:sz w:val="28"/>
          <w:szCs w:val="28"/>
        </w:rPr>
        <w:t>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РФ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, 31.07.2006, № 31 (1 ч.), ст. 3448, </w:t>
      </w:r>
      <w:r w:rsidRPr="00850E7A">
        <w:rPr>
          <w:rFonts w:ascii="Times New Roman" w:hAnsi="Times New Roman" w:cs="Times New Roman"/>
          <w:sz w:val="28"/>
          <w:szCs w:val="28"/>
        </w:rPr>
        <w:t>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Парламентская газета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№ 126-127, 03.08.2006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E7A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Собрание законодательства РФ, 30.07.2007, 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br/>
        <w:t>№ 31, ст. 4017,</w:t>
      </w:r>
      <w:r w:rsidRPr="00850E7A">
        <w:rPr>
          <w:rFonts w:ascii="Times New Roman" w:hAnsi="Times New Roman" w:cs="Times New Roman"/>
          <w:sz w:val="28"/>
          <w:szCs w:val="28"/>
        </w:rPr>
        <w:t xml:space="preserve"> 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Российская газета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, № 165, 01.08.2007, </w:t>
      </w:r>
      <w:r w:rsidRPr="00850E7A">
        <w:rPr>
          <w:rFonts w:ascii="Times New Roman" w:hAnsi="Times New Roman" w:cs="Times New Roman"/>
          <w:sz w:val="28"/>
          <w:szCs w:val="28"/>
        </w:rPr>
        <w:t>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Парламентская газета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№ 99-101, 09.08.2007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E7A">
        <w:rPr>
          <w:rFonts w:ascii="Times New Roman" w:hAnsi="Times New Roman" w:cs="Times New Roman"/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Официальный 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интернет-портал правовой информации http://pravo.gov.ru, 30.12.2013, </w:t>
      </w:r>
      <w:r w:rsidRPr="00850E7A">
        <w:rPr>
          <w:rFonts w:ascii="Times New Roman" w:hAnsi="Times New Roman" w:cs="Times New Roman"/>
          <w:sz w:val="28"/>
          <w:szCs w:val="28"/>
        </w:rPr>
        <w:t>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Российская газета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№ 295, 30.12.2013,</w:t>
      </w:r>
      <w:r w:rsidRPr="00850E7A">
        <w:rPr>
          <w:rFonts w:ascii="Times New Roman" w:hAnsi="Times New Roman" w:cs="Times New Roman"/>
          <w:sz w:val="28"/>
          <w:szCs w:val="28"/>
        </w:rPr>
        <w:t xml:space="preserve"> 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РФ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30.12.2013, № 52 (часть I), ст. 7008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30.09.2004 </w:t>
      </w:r>
      <w:r w:rsidRPr="00850E7A">
        <w:rPr>
          <w:rFonts w:ascii="Times New Roman" w:hAnsi="Times New Roman" w:cs="Times New Roman"/>
          <w:bCs/>
          <w:sz w:val="28"/>
          <w:szCs w:val="28"/>
        </w:rPr>
        <w:br/>
      </w:r>
      <w:r w:rsidRPr="00850E7A">
        <w:rPr>
          <w:rFonts w:ascii="Times New Roman" w:hAnsi="Times New Roman" w:cs="Times New Roman"/>
          <w:sz w:val="28"/>
          <w:szCs w:val="28"/>
        </w:rPr>
        <w:t>№ 506 «Об утверждении Положения о Федеральной налоговой службе» (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«Собрание законодательства РФ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, 04.10.2004, № 40, ст. 3961, </w:t>
      </w:r>
      <w:r w:rsidRPr="00850E7A">
        <w:rPr>
          <w:rFonts w:ascii="Times New Roman" w:hAnsi="Times New Roman" w:cs="Times New Roman"/>
          <w:sz w:val="28"/>
          <w:szCs w:val="28"/>
        </w:rPr>
        <w:t>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Российская газета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№ 219, 06.10.2004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Правительства Российской Федерации от 29.04.2014 </w:t>
      </w:r>
      <w:r w:rsidRPr="00850E7A">
        <w:rPr>
          <w:rFonts w:ascii="Times New Roman" w:hAnsi="Times New Roman" w:cs="Times New Roman"/>
          <w:bCs/>
          <w:sz w:val="28"/>
          <w:szCs w:val="28"/>
        </w:rPr>
        <w:br/>
      </w:r>
      <w:r w:rsidRPr="00850E7A">
        <w:rPr>
          <w:rFonts w:ascii="Times New Roman" w:hAnsi="Times New Roman" w:cs="Times New Roman"/>
          <w:sz w:val="28"/>
          <w:szCs w:val="28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850E7A">
        <w:rPr>
          <w:rFonts w:ascii="Times New Roman" w:hAnsi="Times New Roman" w:cs="Times New Roman"/>
          <w:bCs/>
          <w:sz w:val="28"/>
          <w:szCs w:val="28"/>
        </w:rPr>
        <w:br/>
      </w:r>
      <w:r w:rsidRPr="00850E7A">
        <w:rPr>
          <w:rFonts w:ascii="Times New Roman" w:hAnsi="Times New Roman" w:cs="Times New Roman"/>
          <w:sz w:val="28"/>
          <w:szCs w:val="28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Официальный интернет-портал правовой информации http://www.pravo.gov.ru, 05.05.2014, </w:t>
      </w:r>
      <w:r w:rsidRPr="00850E7A">
        <w:rPr>
          <w:rFonts w:ascii="Times New Roman" w:hAnsi="Times New Roman" w:cs="Times New Roman"/>
          <w:sz w:val="28"/>
          <w:szCs w:val="28"/>
        </w:rPr>
        <w:t>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РФ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12.05.2014, № 19, ст. 2418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24.11.2014,</w:t>
      </w:r>
      <w:r w:rsidRPr="00850E7A">
        <w:rPr>
          <w:rFonts w:ascii="Times New Roman" w:hAnsi="Times New Roman" w:cs="Times New Roman"/>
          <w:sz w:val="28"/>
          <w:szCs w:val="28"/>
        </w:rPr>
        <w:t xml:space="preserve"> 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РФ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01.12.2014, № 48, ст. 6861</w:t>
      </w:r>
      <w:r w:rsidRPr="00850E7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22.05.2015 </w:t>
      </w:r>
      <w:r w:rsidRPr="00850E7A">
        <w:rPr>
          <w:rFonts w:ascii="Times New Roman" w:hAnsi="Times New Roman" w:cs="Times New Roman"/>
          <w:bCs/>
          <w:sz w:val="28"/>
          <w:szCs w:val="28"/>
        </w:rPr>
        <w:br/>
      </w:r>
      <w:r w:rsidRPr="00850E7A">
        <w:rPr>
          <w:rFonts w:ascii="Times New Roman" w:hAnsi="Times New Roman" w:cs="Times New Roman"/>
          <w:sz w:val="28"/>
          <w:szCs w:val="28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Официальный интернет-портал правовой информации http://www.pravo.gov.ru, 28.05.2015, </w:t>
      </w:r>
      <w:r w:rsidRPr="00850E7A">
        <w:rPr>
          <w:rFonts w:ascii="Times New Roman" w:hAnsi="Times New Roman" w:cs="Times New Roman"/>
          <w:sz w:val="28"/>
          <w:szCs w:val="28"/>
        </w:rPr>
        <w:t>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РФ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01.06.2015, № 22, ст. 3227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</w:t>
      </w:r>
      <w:r w:rsidRPr="00850E7A">
        <w:rPr>
          <w:rFonts w:ascii="Times New Roman" w:hAnsi="Times New Roman" w:cs="Times New Roman"/>
          <w:sz w:val="28"/>
          <w:szCs w:val="28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12.02.2015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E7A"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http://pravo.gov.ru, 15.12.2015,</w:t>
      </w:r>
      <w:r w:rsidRPr="00850E7A">
        <w:rPr>
          <w:rFonts w:ascii="Times New Roman" w:hAnsi="Times New Roman" w:cs="Times New Roman"/>
          <w:sz w:val="28"/>
          <w:szCs w:val="28"/>
        </w:rPr>
        <w:t xml:space="preserve"> 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Российская газета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№ 294, 28.12.2015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E7A"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Официальный интернет-портал правовой информации 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http://pravo.gov.ru, 22.07.2016,</w:t>
      </w:r>
      <w:r w:rsidRPr="00850E7A">
        <w:rPr>
          <w:rFonts w:ascii="Times New Roman" w:hAnsi="Times New Roman" w:cs="Times New Roman"/>
          <w:sz w:val="28"/>
          <w:szCs w:val="28"/>
        </w:rPr>
        <w:t xml:space="preserve"> «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Бюллетень нормативных актов федеральных органов исполнительной власти</w:t>
      </w:r>
      <w:r w:rsidRPr="00850E7A">
        <w:rPr>
          <w:rFonts w:ascii="Times New Roman" w:hAnsi="Times New Roman" w:cs="Times New Roman"/>
          <w:sz w:val="28"/>
          <w:szCs w:val="28"/>
        </w:rPr>
        <w:t>»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>, № 34, 22.08.2016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9E17A6" w:rsidRPr="00493852" w:rsidRDefault="00850E7A" w:rsidP="009E17A6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</w:t>
      </w:r>
      <w:r w:rsidR="009E17A6" w:rsidRPr="0091119B">
        <w:rPr>
          <w:rFonts w:ascii="Times New Roman" w:hAnsi="Times New Roman"/>
          <w:sz w:val="28"/>
          <w:szCs w:val="28"/>
        </w:rPr>
        <w:t xml:space="preserve">Устав </w:t>
      </w:r>
      <w:r w:rsidR="009E17A6" w:rsidRPr="00493852">
        <w:rPr>
          <w:rFonts w:ascii="Times New Roman" w:hAnsi="Times New Roman"/>
          <w:sz w:val="28"/>
          <w:szCs w:val="28"/>
        </w:rPr>
        <w:t>Чилековского сельского поселения Котельниковского муниципального района Волгоградской области;</w:t>
      </w:r>
    </w:p>
    <w:p w:rsidR="009E17A6" w:rsidRPr="00493852" w:rsidRDefault="009E17A6" w:rsidP="009E17A6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bookmarkStart w:id="0" w:name="Par104"/>
      <w:bookmarkEnd w:id="0"/>
      <w:r w:rsidRPr="00493852">
        <w:rPr>
          <w:rFonts w:ascii="Times New Roman" w:hAnsi="Times New Roman"/>
          <w:sz w:val="28"/>
          <w:szCs w:val="28"/>
        </w:rPr>
        <w:t>Постановление администрации Чилековского сельского поселения Котельниковского муниципального района Волгоградской области от 26.02.2018г. №  16 «Об утверждении Перечня муниципальных услуг, предоставляемых администрацией Чилековского сельского поселения Котельниковского муниципального района Волгоградской области».</w:t>
      </w:r>
    </w:p>
    <w:p w:rsidR="00850E7A" w:rsidRPr="00850E7A" w:rsidRDefault="00850E7A" w:rsidP="009E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2.6.1. Самостоятельно заявитель представляет следующие документы (сведения):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anchor="Par411" w:history="1">
        <w:r w:rsidRPr="00850E7A">
          <w:rPr>
            <w:rStyle w:val="af"/>
            <w:sz w:val="28"/>
            <w:szCs w:val="28"/>
          </w:rPr>
          <w:t>заявление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850E7A">
        <w:rPr>
          <w:rFonts w:ascii="Times New Roman" w:hAnsi="Times New Roman" w:cs="Times New Roman"/>
          <w:sz w:val="28"/>
          <w:szCs w:val="28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2.6.2. Заявитель вправе представить по собственной инициативе: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1) правоустанавливающие и (или) право</w:t>
      </w:r>
      <w:r w:rsidR="009E17A6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</w:t>
      </w:r>
      <w:r w:rsidR="009E17A6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 xml:space="preserve">удостоверяющие документы на земельный участок, на котором </w:t>
      </w:r>
      <w:r w:rsidRPr="00850E7A">
        <w:rPr>
          <w:rFonts w:ascii="Times New Roman" w:hAnsi="Times New Roman" w:cs="Times New Roman"/>
          <w:sz w:val="28"/>
          <w:szCs w:val="28"/>
        </w:rPr>
        <w:lastRenderedPageBreak/>
        <w:t>расположены указанное здание (строение), сооружение);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Заявители при подаче заявления вправе приложить к нему документы, указанные в </w:t>
      </w:r>
      <w:hyperlink r:id="rId14" w:history="1">
        <w:r w:rsidRPr="00850E7A">
          <w:rPr>
            <w:rStyle w:val="af"/>
            <w:sz w:val="28"/>
            <w:szCs w:val="28"/>
          </w:rPr>
          <w:t xml:space="preserve">подпунктах </w:t>
        </w:r>
      </w:hyperlink>
      <w:hyperlink r:id="rId15" w:history="1">
        <w:r w:rsidRPr="00850E7A">
          <w:rPr>
            <w:rStyle w:val="af"/>
            <w:sz w:val="28"/>
            <w:szCs w:val="28"/>
          </w:rPr>
          <w:t xml:space="preserve">1, 3, 4, 6, 7 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настоящего пункта, если такие </w:t>
      </w:r>
      <w:r w:rsidRPr="00850E7A">
        <w:rPr>
          <w:rFonts w:ascii="Times New Roman" w:hAnsi="Times New Roman" w:cs="Times New Roman"/>
          <w:sz w:val="28"/>
          <w:szCs w:val="28"/>
        </w:rPr>
        <w:lastRenderedPageBreak/>
        <w:t>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850E7A" w:rsidRPr="00850E7A" w:rsidRDefault="00850E7A" w:rsidP="00850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2.7.1. Уполномоченный орган не вправе требовать от заявителя:</w:t>
      </w:r>
    </w:p>
    <w:p w:rsidR="00850E7A" w:rsidRPr="00850E7A" w:rsidRDefault="00850E7A" w:rsidP="00850E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50E7A" w:rsidRPr="00850E7A" w:rsidRDefault="00850E7A" w:rsidP="00850E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850E7A" w:rsidRPr="00850E7A" w:rsidRDefault="00850E7A" w:rsidP="00850E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850E7A">
          <w:rPr>
            <w:rStyle w:val="af"/>
            <w:sz w:val="28"/>
            <w:szCs w:val="28"/>
          </w:rPr>
          <w:t>части 1 статьи 9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50E7A" w:rsidRPr="00850E7A" w:rsidRDefault="00850E7A" w:rsidP="00850E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850E7A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850E7A">
        <w:rPr>
          <w:rFonts w:ascii="Times New Roman" w:hAnsi="Times New Roman" w:cs="Times New Roman"/>
          <w:sz w:val="28"/>
          <w:szCs w:val="28"/>
        </w:rPr>
        <w:br/>
        <w:t>в представленный ранее комплект документов;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50E7A" w:rsidRPr="00850E7A" w:rsidRDefault="00850E7A" w:rsidP="00850E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2.7.1.5. предоставления на бумажном носителе документов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и информации, электронные образы которых ранее были заверены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7.2 части 1 статьи 16 Федерального закона </w:t>
      </w:r>
      <w:r w:rsidRPr="00850E7A">
        <w:rPr>
          <w:rFonts w:ascii="Times New Roman" w:hAnsi="Times New Roman" w:cs="Times New Roman"/>
          <w:sz w:val="28"/>
          <w:szCs w:val="28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850E7A">
        <w:rPr>
          <w:rFonts w:ascii="Times New Roman" w:hAnsi="Times New Roman" w:cs="Times New Roman"/>
          <w:iCs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850E7A" w:rsidRPr="00850E7A" w:rsidRDefault="00850E7A" w:rsidP="00850E7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Заявителю направляется уведомление об отказе в приеме к рассмотрению заявления в следующих случаях: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указанные в пункте 2.6.1 настоящего административного регламента;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850E7A">
          <w:rPr>
            <w:rStyle w:val="af"/>
            <w:sz w:val="28"/>
            <w:szCs w:val="28"/>
          </w:rPr>
          <w:t>статьей 11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(далее – Федеральный закон </w:t>
      </w:r>
      <w:r w:rsidRPr="00850E7A">
        <w:rPr>
          <w:rFonts w:ascii="Times New Roman" w:hAnsi="Times New Roman" w:cs="Times New Roman"/>
          <w:sz w:val="28"/>
          <w:szCs w:val="28"/>
        </w:rPr>
        <w:lastRenderedPageBreak/>
        <w:t>№ 63-ФЗ) условий признания ее действительности.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pacing w:val="-1"/>
          <w:sz w:val="28"/>
          <w:szCs w:val="28"/>
        </w:rPr>
        <w:t xml:space="preserve">2.9. </w:t>
      </w:r>
      <w:r w:rsidRPr="00850E7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850E7A" w:rsidRPr="00850E7A" w:rsidRDefault="00850E7A" w:rsidP="00850E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  1) с заявлением обратилось лицо, не указанное в пункте 1.2</w:t>
      </w:r>
      <w:r w:rsidRPr="00850E7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 </w:t>
      </w:r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регламента; </w:t>
      </w:r>
    </w:p>
    <w:p w:rsidR="00850E7A" w:rsidRPr="00850E7A" w:rsidRDefault="00850E7A" w:rsidP="00850E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850E7A" w:rsidRPr="00850E7A" w:rsidRDefault="00850E7A" w:rsidP="00850E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850E7A" w:rsidRPr="00850E7A" w:rsidRDefault="00850E7A" w:rsidP="00850E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850E7A">
          <w:rPr>
            <w:rStyle w:val="af"/>
            <w:rFonts w:eastAsia="Times New Roman"/>
            <w:sz w:val="28"/>
            <w:szCs w:val="28"/>
          </w:rPr>
          <w:t>пунктах 5</w:t>
        </w:r>
      </w:hyperlink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history="1">
        <w:r w:rsidRPr="00850E7A">
          <w:rPr>
            <w:rStyle w:val="af"/>
            <w:rFonts w:eastAsia="Times New Roman"/>
            <w:sz w:val="28"/>
            <w:szCs w:val="28"/>
          </w:rPr>
          <w:t>8</w:t>
        </w:r>
      </w:hyperlink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0" w:history="1">
        <w:r w:rsidRPr="00850E7A">
          <w:rPr>
            <w:rStyle w:val="af"/>
            <w:rFonts w:eastAsia="Times New Roman"/>
            <w:sz w:val="28"/>
            <w:szCs w:val="28"/>
          </w:rPr>
          <w:t>11</w:t>
        </w:r>
      </w:hyperlink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Pr="00850E7A">
          <w:rPr>
            <w:rStyle w:val="af"/>
            <w:rFonts w:eastAsia="Times New Roman"/>
            <w:sz w:val="28"/>
            <w:szCs w:val="28"/>
          </w:rPr>
          <w:t>14</w:t>
        </w:r>
      </w:hyperlink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2" w:history="1">
        <w:r w:rsidRPr="00850E7A">
          <w:rPr>
            <w:rStyle w:val="af"/>
            <w:rFonts w:eastAsia="Times New Roman"/>
            <w:sz w:val="28"/>
            <w:szCs w:val="28"/>
          </w:rPr>
          <w:t>18</w:t>
        </w:r>
      </w:hyperlink>
      <w:r w:rsidRPr="00850E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Правил. 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2.10. Муниципальная услуга предоставляется без взимания платы. 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Pr="00850E7A">
        <w:rPr>
          <w:rFonts w:ascii="Times New Roman" w:hAnsi="Times New Roman" w:cs="Times New Roman"/>
          <w:sz w:val="28"/>
          <w:szCs w:val="28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2.12. Срок регистрации заявления и прилагаемых к нему документов составляет:</w:t>
      </w:r>
    </w:p>
    <w:p w:rsidR="00850E7A" w:rsidRPr="00850E7A" w:rsidRDefault="00850E7A" w:rsidP="00850E7A">
      <w:pPr>
        <w:pStyle w:val="aa"/>
        <w:ind w:firstLine="708"/>
        <w:jc w:val="both"/>
        <w:rPr>
          <w:sz w:val="28"/>
          <w:szCs w:val="28"/>
        </w:rPr>
      </w:pPr>
      <w:r w:rsidRPr="00850E7A">
        <w:rPr>
          <w:sz w:val="28"/>
          <w:szCs w:val="28"/>
        </w:rPr>
        <w:t>- на личном приеме граждан  – не более 15 минут;</w:t>
      </w:r>
    </w:p>
    <w:p w:rsidR="00850E7A" w:rsidRPr="00850E7A" w:rsidRDefault="00850E7A" w:rsidP="00850E7A">
      <w:pPr>
        <w:pStyle w:val="aa"/>
        <w:ind w:firstLine="708"/>
        <w:jc w:val="both"/>
        <w:rPr>
          <w:sz w:val="28"/>
          <w:szCs w:val="28"/>
        </w:rPr>
      </w:pPr>
      <w:r w:rsidRPr="00850E7A">
        <w:rPr>
          <w:sz w:val="28"/>
          <w:szCs w:val="28"/>
        </w:rPr>
        <w:t xml:space="preserve">- при поступлении заявления и документов по почте, электронной почте, </w:t>
      </w:r>
      <w:r w:rsidRPr="00850E7A">
        <w:rPr>
          <w:sz w:val="28"/>
          <w:szCs w:val="28"/>
          <w:lang w:val="ru-RU"/>
        </w:rPr>
        <w:t>посредством</w:t>
      </w:r>
      <w:r w:rsidRPr="00850E7A">
        <w:rPr>
          <w:sz w:val="28"/>
          <w:szCs w:val="28"/>
        </w:rPr>
        <w:t xml:space="preserve"> Един</w:t>
      </w:r>
      <w:r w:rsidRPr="00850E7A">
        <w:rPr>
          <w:sz w:val="28"/>
          <w:szCs w:val="28"/>
          <w:lang w:val="ru-RU"/>
        </w:rPr>
        <w:t xml:space="preserve">ого </w:t>
      </w:r>
      <w:r w:rsidRPr="00850E7A">
        <w:rPr>
          <w:sz w:val="28"/>
          <w:szCs w:val="28"/>
        </w:rPr>
        <w:t>портал</w:t>
      </w:r>
      <w:r w:rsidRPr="00850E7A">
        <w:rPr>
          <w:sz w:val="28"/>
          <w:szCs w:val="28"/>
          <w:lang w:val="ru-RU"/>
        </w:rPr>
        <w:t>а</w:t>
      </w:r>
      <w:r w:rsidRPr="00850E7A">
        <w:rPr>
          <w:sz w:val="28"/>
          <w:szCs w:val="28"/>
        </w:rPr>
        <w:t xml:space="preserve"> государственных и муниципальных услуг</w:t>
      </w:r>
      <w:r w:rsidRPr="00850E7A">
        <w:rPr>
          <w:sz w:val="28"/>
          <w:szCs w:val="28"/>
          <w:lang w:val="ru-RU"/>
        </w:rPr>
        <w:t>, портала адресной системы</w:t>
      </w:r>
      <w:r w:rsidRPr="00850E7A">
        <w:rPr>
          <w:sz w:val="28"/>
          <w:szCs w:val="28"/>
        </w:rPr>
        <w:t xml:space="preserve"> или через МФЦ – 1 рабочий день.</w:t>
      </w:r>
    </w:p>
    <w:p w:rsidR="00850E7A" w:rsidRPr="00850E7A" w:rsidRDefault="00850E7A" w:rsidP="00850E7A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850E7A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Помещения уполномоченного органа должны соответствовать</w:t>
      </w:r>
      <w:r w:rsidRPr="00850E7A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Pr="00850E7A">
        <w:rPr>
          <w:rFonts w:ascii="Times New Roman" w:eastAsia="Times New Roman" w:hAnsi="Times New Roman" w:cs="Times New Roman"/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850E7A">
        <w:rPr>
          <w:rFonts w:ascii="Times New Roman" w:hAnsi="Times New Roman" w:cs="Times New Roman"/>
          <w:sz w:val="28"/>
          <w:szCs w:val="28"/>
        </w:rPr>
        <w:t>и быть оборудованы средствами пожаротушения.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850E7A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850E7A" w:rsidRPr="00850E7A" w:rsidRDefault="00850E7A" w:rsidP="00850E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уполномоченного органа и МФЦ;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3" w:history="1">
        <w:r w:rsidRPr="00850E7A">
          <w:rPr>
            <w:rStyle w:val="af"/>
            <w:sz w:val="28"/>
            <w:szCs w:val="28"/>
          </w:rPr>
          <w:t>www.gosuslugi.ru</w:t>
        </w:r>
      </w:hyperlink>
      <w:r w:rsidRPr="00850E7A">
        <w:rPr>
          <w:rFonts w:ascii="Times New Roman" w:hAnsi="Times New Roman" w:cs="Times New Roman"/>
          <w:sz w:val="28"/>
          <w:szCs w:val="28"/>
        </w:rPr>
        <w:t>) и на официальном сайте уполномоченного органа (</w:t>
      </w:r>
      <w:r w:rsidR="00AE1A19">
        <w:rPr>
          <w:rFonts w:ascii="Times New Roman" w:hAnsi="Times New Roman" w:cs="Times New Roman"/>
          <w:i/>
          <w:sz w:val="28"/>
          <w:szCs w:val="28"/>
        </w:rPr>
        <w:t>чилековское.рф</w:t>
      </w:r>
      <w:r w:rsidRPr="00850E7A">
        <w:rPr>
          <w:rFonts w:ascii="Times New Roman" w:hAnsi="Times New Roman" w:cs="Times New Roman"/>
          <w:i/>
          <w:sz w:val="28"/>
          <w:szCs w:val="28"/>
        </w:rPr>
        <w:t>).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оказание специалистами помощи инвалидам в посадке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850E7A">
        <w:rPr>
          <w:rFonts w:ascii="Times New Roman" w:hAnsi="Times New Roman" w:cs="Times New Roman"/>
          <w:sz w:val="28"/>
          <w:szCs w:val="28"/>
        </w:rPr>
        <w:br/>
        <w:t>с использованием кресла-коляски;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</w:t>
      </w:r>
      <w:r w:rsidRPr="00850E7A">
        <w:rPr>
          <w:rFonts w:ascii="Times New Roman" w:hAnsi="Times New Roman" w:cs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850E7A">
        <w:rPr>
          <w:rFonts w:ascii="Times New Roman" w:hAnsi="Times New Roman" w:cs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850E7A">
        <w:rPr>
          <w:rFonts w:ascii="Times New Roman" w:hAnsi="Times New Roman" w:cs="Times New Roman"/>
          <w:sz w:val="28"/>
          <w:szCs w:val="28"/>
        </w:rPr>
        <w:br/>
        <w:t>в сфере социальной защиты населения;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оказание специалистами иной необходимой помощи инвалидам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850E7A">
        <w:rPr>
          <w:rFonts w:ascii="Times New Roman" w:hAnsi="Times New Roman" w:cs="Times New Roman"/>
          <w:sz w:val="28"/>
          <w:szCs w:val="28"/>
        </w:rPr>
        <w:br/>
        <w:t>с другими лицами.</w:t>
      </w:r>
    </w:p>
    <w:p w:rsidR="00850E7A" w:rsidRPr="00850E7A" w:rsidRDefault="00850E7A" w:rsidP="00850E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50E7A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850E7A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850E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850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E7A" w:rsidRPr="00850E7A" w:rsidRDefault="00850E7A" w:rsidP="00850E7A">
      <w:pPr>
        <w:spacing w:after="0" w:line="240" w:lineRule="auto"/>
        <w:ind w:firstLine="709"/>
        <w:jc w:val="both"/>
        <w:rPr>
          <w:rStyle w:val="5"/>
          <w:rFonts w:ascii="Times New Roman" w:hAnsi="Times New Roman" w:cs="Times New Roman"/>
          <w:bCs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50E7A" w:rsidRPr="00850E7A" w:rsidRDefault="00850E7A" w:rsidP="0085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а) прием и регистрация заявления  (отказ в приеме к рассмотрению заявления);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850E7A">
        <w:rPr>
          <w:rFonts w:ascii="Times New Roman" w:hAnsi="Times New Roman" w:cs="Times New Roman"/>
          <w:sz w:val="28"/>
          <w:szCs w:val="28"/>
        </w:rPr>
        <w:lastRenderedPageBreak/>
        <w:t>внесение соответствующих сведений об адресе объекта адресации в государственный адресный реестр;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3.2. </w:t>
      </w:r>
      <w:r w:rsidRPr="00850E7A">
        <w:rPr>
          <w:rFonts w:ascii="Times New Roman" w:hAnsi="Times New Roman" w:cs="Times New Roman"/>
          <w:sz w:val="28"/>
          <w:szCs w:val="28"/>
        </w:rPr>
        <w:t>Прием и регистрация заявления  (отказ в приеме к рассмотрению заявления):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  <w:lang w:eastAsia="en-US"/>
        </w:rPr>
        <w:t>3.2.1.</w:t>
      </w:r>
      <w:r w:rsidRPr="00850E7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850E7A" w:rsidRPr="00850E7A" w:rsidRDefault="00850E7A" w:rsidP="00850E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850E7A" w:rsidRPr="00850E7A" w:rsidRDefault="00850E7A" w:rsidP="00850E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50E7A" w:rsidRPr="00850E7A" w:rsidRDefault="00850E7A" w:rsidP="00850E7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E7A">
        <w:rPr>
          <w:rFonts w:ascii="Times New Roman" w:hAnsi="Times New Roman" w:cs="Times New Roman"/>
          <w:color w:val="000000"/>
          <w:sz w:val="28"/>
          <w:szCs w:val="28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50E7A" w:rsidRPr="00850E7A" w:rsidRDefault="00850E7A" w:rsidP="00850E7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E7A">
        <w:rPr>
          <w:rFonts w:ascii="Times New Roman" w:hAnsi="Times New Roman" w:cs="Times New Roman"/>
          <w:color w:val="000000"/>
          <w:sz w:val="28"/>
          <w:szCs w:val="28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</w:t>
      </w:r>
      <w:r w:rsidRPr="00850E7A">
        <w:rPr>
          <w:rFonts w:ascii="Times New Roman" w:hAnsi="Times New Roman" w:cs="Times New Roman"/>
          <w:sz w:val="28"/>
          <w:szCs w:val="28"/>
        </w:rPr>
        <w:lastRenderedPageBreak/>
        <w:t xml:space="preserve">проверку соблюдения условий, указанных в </w:t>
      </w:r>
      <w:hyperlink r:id="rId24" w:history="1">
        <w:r w:rsidRPr="00850E7A">
          <w:rPr>
            <w:rStyle w:val="af"/>
            <w:sz w:val="28"/>
            <w:szCs w:val="28"/>
          </w:rPr>
          <w:t>статье 11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63-ФЗ.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5" w:history="1">
        <w:r w:rsidRPr="00850E7A">
          <w:rPr>
            <w:rStyle w:val="af"/>
            <w:sz w:val="28"/>
            <w:szCs w:val="28"/>
          </w:rPr>
          <w:t>статьи 11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850E7A" w:rsidRPr="00850E7A" w:rsidRDefault="00850E7A" w:rsidP="00850E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850E7A">
        <w:rPr>
          <w:rFonts w:ascii="Times New Roman" w:hAnsi="Times New Roman" w:cs="Times New Roman"/>
          <w:color w:val="000000"/>
          <w:sz w:val="28"/>
          <w:szCs w:val="28"/>
        </w:rPr>
        <w:t>, портал адресной системы</w:t>
      </w:r>
      <w:r w:rsidRPr="00850E7A">
        <w:rPr>
          <w:rFonts w:ascii="Times New Roman" w:hAnsi="Times New Roman" w:cs="Times New Roman"/>
          <w:sz w:val="28"/>
          <w:szCs w:val="28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850E7A">
        <w:rPr>
          <w:rFonts w:ascii="Times New Roman" w:hAnsi="Times New Roman" w:cs="Times New Roman"/>
          <w:color w:val="000000"/>
          <w:sz w:val="28"/>
          <w:szCs w:val="28"/>
        </w:rPr>
        <w:t>портала адресной системы</w:t>
      </w:r>
      <w:r w:rsidRPr="00850E7A">
        <w:rPr>
          <w:rFonts w:ascii="Times New Roman" w:hAnsi="Times New Roman" w:cs="Times New Roman"/>
          <w:sz w:val="28"/>
          <w:szCs w:val="28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3.2.8. Максимальный срок выполнения административной процедуры: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при личном приеме – не более 15 минут.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3.2.9. Результатом выполнения административной процедуры является:</w:t>
      </w:r>
    </w:p>
    <w:p w:rsidR="00850E7A" w:rsidRPr="00850E7A" w:rsidRDefault="00850E7A" w:rsidP="00850E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прием и регистрация документов, выдача (направление) расписки в получении документов (</w:t>
      </w:r>
      <w:r w:rsidRPr="00850E7A">
        <w:rPr>
          <w:rFonts w:ascii="Times New Roman" w:hAnsi="Times New Roman" w:cs="Times New Roman"/>
          <w:color w:val="000000"/>
          <w:sz w:val="28"/>
          <w:szCs w:val="28"/>
        </w:rPr>
        <w:t>сообщения о получении документов</w:t>
      </w:r>
      <w:r w:rsidRPr="00850E7A">
        <w:rPr>
          <w:rFonts w:ascii="Times New Roman" w:hAnsi="Times New Roman" w:cs="Times New Roman"/>
          <w:sz w:val="28"/>
          <w:szCs w:val="28"/>
        </w:rPr>
        <w:t>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850E7A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850E7A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в распоряжении которых находятся документы и сведения, перечисленные в </w:t>
      </w:r>
      <w:hyperlink r:id="rId26" w:history="1">
        <w:r w:rsidRPr="00850E7A">
          <w:rPr>
            <w:rStyle w:val="af"/>
            <w:sz w:val="28"/>
            <w:szCs w:val="28"/>
          </w:rPr>
          <w:t xml:space="preserve">пункте </w:t>
        </w:r>
      </w:hyperlink>
      <w:r w:rsidRPr="00850E7A">
        <w:rPr>
          <w:rFonts w:ascii="Times New Roman" w:hAnsi="Times New Roman" w:cs="Times New Roman"/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  <w:lang w:eastAsia="en-US"/>
        </w:rPr>
        <w:t>3.4. Р</w:t>
      </w:r>
      <w:r w:rsidRPr="00850E7A">
        <w:rPr>
          <w:rFonts w:ascii="Times New Roman" w:hAnsi="Times New Roman" w:cs="Times New Roman"/>
          <w:sz w:val="28"/>
          <w:szCs w:val="28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850E7A">
        <w:rPr>
          <w:rFonts w:ascii="Times New Roman" w:hAnsi="Times New Roman" w:cs="Times New Roman"/>
          <w:sz w:val="28"/>
          <w:szCs w:val="28"/>
        </w:rPr>
        <w:t>внесение соответствующих сведений об адресе объекта адресации в государственный адресный реестр.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850E7A">
        <w:rPr>
          <w:rFonts w:ascii="Times New Roman" w:hAnsi="Times New Roman" w:cs="Times New Roman"/>
          <w:iCs/>
          <w:sz w:val="28"/>
          <w:szCs w:val="28"/>
        </w:rPr>
        <w:t>при необходимости проводит осмотр местонахождения объекта адресации</w:t>
      </w:r>
      <w:r w:rsidRPr="00850E7A">
        <w:rPr>
          <w:rFonts w:ascii="Times New Roman" w:hAnsi="Times New Roman" w:cs="Times New Roman"/>
          <w:sz w:val="28"/>
          <w:szCs w:val="28"/>
        </w:rPr>
        <w:t>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850E7A">
        <w:rPr>
          <w:rFonts w:ascii="Times New Roman" w:hAnsi="Times New Roman" w:cs="Times New Roman"/>
          <w:sz w:val="28"/>
          <w:szCs w:val="28"/>
        </w:rPr>
        <w:t>вносит соответствующие сведения об адресе объекта адресации в государственный адресный реестр.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7" w:history="1">
        <w:r w:rsidRPr="00850E7A">
          <w:rPr>
            <w:rStyle w:val="af"/>
            <w:sz w:val="28"/>
            <w:szCs w:val="28"/>
          </w:rPr>
          <w:t>пунктом 2.</w:t>
        </w:r>
      </w:hyperlink>
      <w:r w:rsidRPr="00850E7A">
        <w:rPr>
          <w:rFonts w:ascii="Times New Roman" w:hAnsi="Times New Roman" w:cs="Times New Roman"/>
          <w:sz w:val="28"/>
          <w:szCs w:val="28"/>
        </w:rPr>
        <w:t>9.2 настоящего административного регламента.</w:t>
      </w:r>
    </w:p>
    <w:p w:rsidR="00850E7A" w:rsidRPr="00850E7A" w:rsidRDefault="00850E7A" w:rsidP="00850E7A">
      <w:pPr>
        <w:pStyle w:val="a8"/>
        <w:ind w:firstLine="709"/>
        <w:jc w:val="both"/>
        <w:rPr>
          <w:sz w:val="28"/>
          <w:szCs w:val="28"/>
          <w:lang w:val="ru-RU"/>
        </w:rPr>
      </w:pPr>
      <w:r w:rsidRPr="00850E7A">
        <w:rPr>
          <w:sz w:val="28"/>
          <w:szCs w:val="28"/>
        </w:rPr>
        <w:t xml:space="preserve">3.4.4. Максимальный срок исполнения административной </w:t>
      </w:r>
      <w:r w:rsidRPr="00850E7A">
        <w:rPr>
          <w:sz w:val="28"/>
          <w:szCs w:val="28"/>
          <w:lang w:val="ru-RU"/>
        </w:rPr>
        <w:br/>
      </w:r>
      <w:r w:rsidRPr="00850E7A">
        <w:rPr>
          <w:sz w:val="28"/>
          <w:szCs w:val="28"/>
        </w:rPr>
        <w:t xml:space="preserve">процедуры – </w:t>
      </w:r>
      <w:r w:rsidRPr="00850E7A">
        <w:rPr>
          <w:sz w:val="28"/>
          <w:szCs w:val="28"/>
          <w:lang w:val="ru-RU"/>
        </w:rPr>
        <w:t>2</w:t>
      </w:r>
      <w:r w:rsidRPr="00850E7A">
        <w:rPr>
          <w:sz w:val="28"/>
          <w:szCs w:val="28"/>
        </w:rPr>
        <w:t xml:space="preserve"> рабочих дня</w:t>
      </w:r>
      <w:r w:rsidRPr="00850E7A">
        <w:rPr>
          <w:sz w:val="28"/>
          <w:szCs w:val="28"/>
          <w:lang w:val="ru-RU"/>
        </w:rPr>
        <w:t xml:space="preserve"> </w:t>
      </w:r>
      <w:r w:rsidRPr="00850E7A">
        <w:rPr>
          <w:sz w:val="28"/>
          <w:szCs w:val="28"/>
        </w:rPr>
        <w:t>с</w:t>
      </w:r>
      <w:r w:rsidRPr="00850E7A">
        <w:rPr>
          <w:sz w:val="28"/>
          <w:szCs w:val="28"/>
          <w:lang w:val="ru-RU"/>
        </w:rPr>
        <w:t>о дня</w:t>
      </w:r>
      <w:r w:rsidRPr="00850E7A">
        <w:rPr>
          <w:sz w:val="28"/>
          <w:szCs w:val="28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850E7A" w:rsidRPr="00850E7A" w:rsidRDefault="00850E7A" w:rsidP="00850E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50E7A">
        <w:rPr>
          <w:rFonts w:ascii="Times New Roman" w:hAnsi="Times New Roman" w:cs="Times New Roman"/>
          <w:sz w:val="28"/>
          <w:szCs w:val="28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850E7A" w:rsidRPr="00850E7A" w:rsidRDefault="00850E7A" w:rsidP="00850E7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850E7A" w:rsidRPr="00850E7A" w:rsidRDefault="00850E7A" w:rsidP="00850E7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850E7A" w:rsidRPr="00850E7A" w:rsidRDefault="00850E7A" w:rsidP="00850E7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850E7A" w:rsidRPr="00850E7A" w:rsidRDefault="00850E7A" w:rsidP="00850E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3.5.4. Максимальный срок выполнения административной процедуры - 1 рабочий день.</w:t>
      </w:r>
    </w:p>
    <w:p w:rsidR="00850E7A" w:rsidRPr="00850E7A" w:rsidRDefault="00850E7A" w:rsidP="00850E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E7A">
        <w:rPr>
          <w:rFonts w:ascii="Times New Roman" w:hAnsi="Times New Roman" w:cs="Times New Roman"/>
          <w:sz w:val="28"/>
          <w:szCs w:val="28"/>
          <w:lang w:eastAsia="en-US"/>
        </w:rPr>
        <w:t xml:space="preserve">3.6.1. </w:t>
      </w:r>
      <w:r w:rsidRPr="00850E7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50E7A" w:rsidRPr="00850E7A" w:rsidRDefault="00850E7A" w:rsidP="00850E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850E7A" w:rsidRPr="00850E7A" w:rsidRDefault="00850E7A" w:rsidP="00850E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3.6.3 Результатом выполнения административной процедуры является: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850E7A" w:rsidRPr="00850E7A" w:rsidRDefault="00850E7A" w:rsidP="00850E7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850E7A" w:rsidRPr="00850E7A" w:rsidRDefault="00850E7A" w:rsidP="00850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7A">
        <w:rPr>
          <w:rFonts w:ascii="Times New Roman" w:hAnsi="Times New Roman" w:cs="Times New Roman"/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850E7A">
        <w:rPr>
          <w:rFonts w:ascii="Times New Roman" w:hAnsi="Times New Roman" w:cs="Times New Roman"/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7A">
        <w:rPr>
          <w:rFonts w:ascii="Times New Roman" w:hAnsi="Times New Roman" w:cs="Times New Roman"/>
          <w:bCs/>
          <w:sz w:val="28"/>
          <w:szCs w:val="28"/>
        </w:rPr>
        <w:t>формирование запроса;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7A">
        <w:rPr>
          <w:rFonts w:ascii="Times New Roman" w:hAnsi="Times New Roman" w:cs="Times New Roman"/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7A">
        <w:rPr>
          <w:rFonts w:ascii="Times New Roman" w:hAnsi="Times New Roman" w:cs="Times New Roman"/>
          <w:bCs/>
          <w:sz w:val="28"/>
          <w:szCs w:val="28"/>
        </w:rPr>
        <w:t>получение результата предоставления муниципальной услуги;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7A">
        <w:rPr>
          <w:rFonts w:ascii="Times New Roman" w:hAnsi="Times New Roman" w:cs="Times New Roman"/>
          <w:bCs/>
          <w:sz w:val="28"/>
          <w:szCs w:val="28"/>
        </w:rPr>
        <w:t>получение сведений о ходе выполнения запроса;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7A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lastRenderedPageBreak/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850E7A">
        <w:rPr>
          <w:rStyle w:val="af0"/>
          <w:color w:val="FF0000"/>
          <w:sz w:val="28"/>
          <w:szCs w:val="28"/>
        </w:rPr>
        <w:t xml:space="preserve"> 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</w:t>
      </w:r>
      <w:r w:rsidR="00AE1A19">
        <w:rPr>
          <w:rFonts w:ascii="Times New Roman" w:hAnsi="Times New Roman" w:cs="Times New Roman"/>
          <w:sz w:val="28"/>
          <w:szCs w:val="28"/>
        </w:rPr>
        <w:t xml:space="preserve">муниципальной услуги. Плановые </w:t>
      </w:r>
      <w:r w:rsidRPr="00850E7A">
        <w:rPr>
          <w:rFonts w:ascii="Times New Roman" w:hAnsi="Times New Roman" w:cs="Times New Roman"/>
          <w:sz w:val="28"/>
          <w:szCs w:val="28"/>
        </w:rPr>
        <w:t xml:space="preserve">и внеплановые проверки проводятся уполномоченными должностными лицами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="00AE1A19"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>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850E7A">
        <w:rPr>
          <w:rFonts w:ascii="Times New Roman" w:hAnsi="Times New Roman" w:cs="Times New Roman"/>
          <w:sz w:val="28"/>
          <w:szCs w:val="28"/>
        </w:rPr>
        <w:t xml:space="preserve"> участвующими в </w:t>
      </w:r>
      <w:r w:rsidRPr="00850E7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850E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850E7A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администрацию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="00AE1A19"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50E7A" w:rsidRPr="00850E7A" w:rsidRDefault="00850E7A" w:rsidP="00850E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850E7A">
        <w:rPr>
          <w:rFonts w:ascii="Times New Roman" w:hAnsi="Times New Roman" w:cs="Times New Roman"/>
          <w:sz w:val="28"/>
          <w:szCs w:val="28"/>
        </w:rPr>
        <w:br/>
        <w:t>на проведение проверки.</w:t>
      </w:r>
    </w:p>
    <w:p w:rsidR="00850E7A" w:rsidRPr="00850E7A" w:rsidRDefault="00850E7A" w:rsidP="00850E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850E7A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и последовательности исполнения административных действий </w:t>
      </w:r>
      <w:r w:rsidRPr="00850E7A">
        <w:rPr>
          <w:rFonts w:ascii="Times New Roman" w:hAnsi="Times New Roman" w:cs="Times New Roman"/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50E7A" w:rsidRPr="00850E7A" w:rsidRDefault="00850E7A" w:rsidP="00850E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850E7A">
        <w:rPr>
          <w:rFonts w:ascii="Times New Roman" w:hAnsi="Times New Roman" w:cs="Times New Roman"/>
          <w:sz w:val="28"/>
          <w:szCs w:val="28"/>
        </w:rPr>
        <w:br/>
        <w:t xml:space="preserve">их объединений и организаций, который осуществляется путем направления обращений и жалоб в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администрацию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>.</w:t>
      </w:r>
    </w:p>
    <w:p w:rsidR="00850E7A" w:rsidRPr="00850E7A" w:rsidRDefault="00850E7A" w:rsidP="00850E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850E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организаций, указанных в </w:t>
      </w:r>
      <w:hyperlink r:id="rId28" w:history="1">
        <w:r w:rsidRPr="00850E7A">
          <w:rPr>
            <w:rStyle w:val="af"/>
            <w:bCs/>
            <w:sz w:val="28"/>
            <w:szCs w:val="28"/>
          </w:rPr>
          <w:t>части 1.1 статьи 16</w:t>
        </w:r>
      </w:hyperlink>
      <w:r w:rsidRPr="00850E7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850E7A" w:rsidRPr="00850E7A" w:rsidRDefault="00850E7A" w:rsidP="00850E7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>,</w:t>
      </w:r>
      <w:r w:rsidRPr="00850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 xml:space="preserve">МФЦ, </w:t>
      </w:r>
      <w:r w:rsidRPr="00850E7A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9" w:history="1">
        <w:r w:rsidRPr="00850E7A">
          <w:rPr>
            <w:rStyle w:val="af"/>
            <w:bCs/>
            <w:sz w:val="28"/>
            <w:szCs w:val="28"/>
          </w:rPr>
          <w:t>части 1.1 статьи 16</w:t>
        </w:r>
      </w:hyperlink>
      <w:r w:rsidRPr="00850E7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850E7A">
        <w:rPr>
          <w:rFonts w:ascii="Times New Roman" w:hAnsi="Times New Roman" w:cs="Times New Roman"/>
          <w:sz w:val="28"/>
          <w:szCs w:val="28"/>
        </w:rPr>
        <w:t>исле в следующих случаях: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0" w:history="1">
        <w:r w:rsidRPr="00850E7A">
          <w:rPr>
            <w:rStyle w:val="af"/>
            <w:sz w:val="28"/>
            <w:szCs w:val="28"/>
          </w:rPr>
          <w:t>статье 15.1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50E7A">
        <w:rPr>
          <w:rFonts w:ascii="Times New Roman" w:hAnsi="Times New Roman" w:cs="Times New Roman"/>
          <w:bCs/>
          <w:sz w:val="28"/>
          <w:szCs w:val="28"/>
        </w:rPr>
        <w:t>№ 210-ФЗ;</w:t>
      </w:r>
      <w:r w:rsidRPr="00850E7A">
        <w:rPr>
          <w:rFonts w:ascii="Times New Roman" w:hAnsi="Times New Roman" w:cs="Times New Roman"/>
          <w:bCs/>
          <w:color w:val="FF0000"/>
          <w:sz w:val="28"/>
          <w:szCs w:val="28"/>
          <w:vertAlign w:val="superscript"/>
        </w:rPr>
        <w:t>2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850E7A">
          <w:rPr>
            <w:rStyle w:val="af"/>
            <w:sz w:val="28"/>
            <w:szCs w:val="28"/>
          </w:rPr>
          <w:t>частью 1.3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50E7A">
        <w:rPr>
          <w:rFonts w:ascii="Times New Roman" w:hAnsi="Times New Roman" w:cs="Times New Roman"/>
          <w:sz w:val="28"/>
          <w:szCs w:val="28"/>
        </w:rPr>
        <w:t>;</w:t>
      </w:r>
    </w:p>
    <w:p w:rsidR="00850E7A" w:rsidRPr="00850E7A" w:rsidRDefault="00850E7A" w:rsidP="00850E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850E7A">
          <w:rPr>
            <w:rStyle w:val="af"/>
            <w:sz w:val="28"/>
            <w:szCs w:val="28"/>
          </w:rPr>
          <w:t>частью 1.3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50E7A">
        <w:rPr>
          <w:rFonts w:ascii="Times New Roman" w:hAnsi="Times New Roman" w:cs="Times New Roman"/>
          <w:sz w:val="28"/>
          <w:szCs w:val="28"/>
        </w:rPr>
        <w:t>;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50E7A" w:rsidRPr="00850E7A" w:rsidRDefault="00850E7A" w:rsidP="00850E7A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 xml:space="preserve">Чилековского сельского поселения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lastRenderedPageBreak/>
        <w:t>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предусмотренных </w:t>
      </w:r>
      <w:hyperlink r:id="rId33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850E7A">
          <w:rPr>
            <w:rStyle w:val="af"/>
            <w:sz w:val="28"/>
            <w:szCs w:val="28"/>
          </w:rPr>
          <w:t>частью 1.3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5" w:history="1">
        <w:r w:rsidRPr="00850E7A">
          <w:rPr>
            <w:rStyle w:val="af"/>
            <w:sz w:val="28"/>
            <w:szCs w:val="28"/>
          </w:rPr>
          <w:t>частью 1.3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 w:rsidRPr="00850E7A">
          <w:rPr>
            <w:rStyle w:val="af"/>
            <w:sz w:val="28"/>
            <w:szCs w:val="28"/>
          </w:rPr>
          <w:t>пунктом 4 части 1 статьи 7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7" w:history="1">
        <w:r w:rsidRPr="00850E7A">
          <w:rPr>
            <w:rStyle w:val="af"/>
            <w:sz w:val="28"/>
            <w:szCs w:val="28"/>
          </w:rPr>
          <w:t>частью 1.3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50E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0E7A">
        <w:rPr>
          <w:rFonts w:ascii="Times New Roman" w:hAnsi="Times New Roman" w:cs="Times New Roman"/>
          <w:sz w:val="28"/>
          <w:szCs w:val="28"/>
        </w:rPr>
        <w:t>№ 210-ФЗ.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администрацию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МФЦ,  либо в </w:t>
      </w:r>
      <w:r w:rsidR="00AE1A19" w:rsidRPr="00AE1A19">
        <w:rPr>
          <w:rFonts w:ascii="Times New Roman" w:hAnsi="Times New Roman" w:cs="Times New Roman"/>
          <w:sz w:val="28"/>
          <w:szCs w:val="28"/>
        </w:rPr>
        <w:t>орган</w:t>
      </w:r>
      <w:r w:rsidRPr="00AE1A19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 публично-правового образования</w:t>
      </w:r>
      <w:r w:rsidRPr="00850E7A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8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</w:t>
      </w:r>
      <w:r w:rsidRPr="00850E7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50E7A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50E7A">
        <w:rPr>
          <w:rFonts w:ascii="Times New Roman" w:hAnsi="Times New Roman" w:cs="Times New Roman"/>
          <w:sz w:val="28"/>
          <w:szCs w:val="28"/>
        </w:rPr>
        <w:t xml:space="preserve"> муниципального служащего, руководителя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="00AE1A19"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850E7A" w:rsidRPr="00850E7A" w:rsidRDefault="00850E7A" w:rsidP="00850E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850E7A">
        <w:rPr>
          <w:rFonts w:ascii="Times New Roman" w:hAnsi="Times New Roman" w:cs="Times New Roman"/>
          <w:sz w:val="28"/>
          <w:szCs w:val="28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1) </w:t>
      </w:r>
      <w:r w:rsidR="00AE1A19" w:rsidRPr="0091119B">
        <w:rPr>
          <w:rFonts w:ascii="Times New Roman" w:hAnsi="Times New Roman"/>
          <w:sz w:val="28"/>
          <w:szCs w:val="28"/>
        </w:rPr>
        <w:t>наименование Уполномоченного органа, должностного лица</w:t>
      </w:r>
      <w:r w:rsidR="00AE1A19">
        <w:rPr>
          <w:rFonts w:ascii="Times New Roman" w:hAnsi="Times New Roman"/>
          <w:sz w:val="28"/>
          <w:szCs w:val="28"/>
        </w:rPr>
        <w:t xml:space="preserve"> </w:t>
      </w:r>
      <w:r w:rsidR="00AE1A19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850E7A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1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AE1A19">
        <w:rPr>
          <w:rFonts w:ascii="Times New Roman" w:hAnsi="Times New Roman"/>
          <w:spacing w:val="-6"/>
          <w:sz w:val="28"/>
          <w:szCs w:val="28"/>
        </w:rPr>
        <w:lastRenderedPageBreak/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должностного лица,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42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850E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="00AE1A19"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43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50E7A">
        <w:rPr>
          <w:rFonts w:ascii="Times New Roman" w:hAnsi="Times New Roman" w:cs="Times New Roman"/>
          <w:sz w:val="28"/>
          <w:szCs w:val="28"/>
        </w:rPr>
        <w:t xml:space="preserve"> работниками МФЦ, организаций, предусмотренных </w:t>
      </w:r>
      <w:hyperlink r:id="rId44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администрацию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МФЦ, учредителю МФЦ, в организации, предусмотренные </w:t>
      </w:r>
      <w:hyperlink r:id="rId45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администрация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МФЦ, организаций, предусмотренных </w:t>
      </w:r>
      <w:hyperlink r:id="rId46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0E7A" w:rsidRPr="00850E7A" w:rsidRDefault="00850E7A" w:rsidP="00850E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50E7A" w:rsidRPr="00850E7A" w:rsidRDefault="00850E7A" w:rsidP="00850E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0E7A" w:rsidRPr="00850E7A" w:rsidRDefault="00850E7A" w:rsidP="00850E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7" w:history="1">
        <w:r w:rsidRPr="00850E7A">
          <w:rPr>
            <w:rStyle w:val="af"/>
            <w:sz w:val="28"/>
            <w:szCs w:val="28"/>
          </w:rPr>
          <w:t>пунктом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5.2 настоящего </w:t>
      </w:r>
      <w:r w:rsidRPr="00850E7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50E7A" w:rsidRPr="00850E7A" w:rsidRDefault="00850E7A" w:rsidP="00850E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50E7A" w:rsidRPr="00850E7A" w:rsidRDefault="00850E7A" w:rsidP="00850E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8" w:tooltip="blocked::consultantplus://offline/ref=166B6C834A40D9ED059D12BC8CDD9D84D13C7A68142196DE02C83138nBMDI" w:history="1">
        <w:r w:rsidRPr="00850E7A">
          <w:rPr>
            <w:rStyle w:val="af"/>
            <w:sz w:val="28"/>
            <w:szCs w:val="28"/>
          </w:rPr>
          <w:t>законом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50E7A" w:rsidRPr="00850E7A" w:rsidRDefault="00850E7A" w:rsidP="00850E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7A">
        <w:rPr>
          <w:rFonts w:ascii="Times New Roman" w:hAnsi="Times New Roman" w:cs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50E7A" w:rsidRPr="00850E7A" w:rsidRDefault="00850E7A" w:rsidP="00850E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9" w:history="1">
        <w:r w:rsidRPr="00850E7A">
          <w:rPr>
            <w:rStyle w:val="af"/>
            <w:sz w:val="28"/>
            <w:szCs w:val="28"/>
          </w:rPr>
          <w:t>пунктом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 xml:space="preserve">Чилековского сельского поселения Котельниковского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lastRenderedPageBreak/>
        <w:t>муниципального района Волгоградской области</w:t>
      </w:r>
      <w:r w:rsidR="00AE1A19" w:rsidRPr="00850E7A">
        <w:rPr>
          <w:rFonts w:ascii="Times New Roman" w:hAnsi="Times New Roman" w:cs="Times New Roman"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50E7A" w:rsidRPr="00850E7A" w:rsidRDefault="00850E7A" w:rsidP="0085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50E7A" w:rsidRPr="00850E7A" w:rsidRDefault="00850E7A" w:rsidP="00850E7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0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0E7A" w:rsidRPr="00850E7A" w:rsidRDefault="00850E7A" w:rsidP="0085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sz w:val="28"/>
          <w:szCs w:val="28"/>
        </w:rPr>
        <w:t xml:space="preserve">, работник наделенные </w:t>
      </w:r>
      <w:r w:rsidRPr="00850E7A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50E7A" w:rsidRPr="00850E7A" w:rsidRDefault="00850E7A" w:rsidP="00850E7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AE1A1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E1A19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850E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50E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7A">
        <w:rPr>
          <w:rFonts w:ascii="Times New Roman" w:hAnsi="Times New Roman" w:cs="Times New Roman"/>
          <w:sz w:val="28"/>
          <w:szCs w:val="28"/>
        </w:rPr>
        <w:t xml:space="preserve">должностных лиц МФЦ, работников организаций, предусмотренных </w:t>
      </w:r>
      <w:hyperlink r:id="rId51" w:history="1">
        <w:r w:rsidRPr="00850E7A">
          <w:rPr>
            <w:rStyle w:val="af"/>
            <w:sz w:val="28"/>
            <w:szCs w:val="28"/>
          </w:rPr>
          <w:t>частью 1.1 статьи 16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50E7A" w:rsidRPr="00850E7A" w:rsidRDefault="00850E7A" w:rsidP="00850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850E7A" w:rsidRPr="00850E7A" w:rsidRDefault="00850E7A" w:rsidP="00850E7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br w:type="page"/>
      </w:r>
      <w:r w:rsidRPr="00850E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к административному регламенту 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53"/>
      <w:bookmarkEnd w:id="1"/>
      <w:r w:rsidRPr="00850E7A">
        <w:rPr>
          <w:rFonts w:ascii="Times New Roman" w:hAnsi="Times New Roman" w:cs="Times New Roman"/>
          <w:sz w:val="28"/>
          <w:szCs w:val="28"/>
        </w:rPr>
        <w:t>ФОРМА РЕШЕНИЯ О ПРИСВОЕНИИ АДРЕСА ОБЪЕКТУ АДРЕСАЦИИ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      (вид документа)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от _______________           №  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На  основании  Федерального  </w:t>
      </w:r>
      <w:hyperlink r:id="rId52" w:history="1">
        <w:r w:rsidRPr="00850E7A">
          <w:rPr>
            <w:rStyle w:val="af"/>
            <w:sz w:val="28"/>
            <w:szCs w:val="28"/>
          </w:rPr>
          <w:t>закона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3" w:history="1">
        <w:r w:rsidRPr="00850E7A">
          <w:rPr>
            <w:rStyle w:val="af"/>
            <w:sz w:val="28"/>
            <w:szCs w:val="28"/>
          </w:rPr>
          <w:t>закона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4" w:history="1">
        <w:r w:rsidRPr="00850E7A">
          <w:rPr>
            <w:rStyle w:val="af"/>
            <w:sz w:val="28"/>
            <w:szCs w:val="28"/>
          </w:rPr>
          <w:t>Правил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(указываются реквизиты иных документов, на основании которых принято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решение о присвоении адреса, включая реквизиты правил присвоения, изменения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и аннулирования адресов, утвержденных муниципальными правовыми актами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и нормативными правовыми актами субъектов Российской Федерации - городов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федерального значения до дня вступления в силу Федерального </w:t>
      </w:r>
      <w:hyperlink r:id="rId55" w:history="1">
        <w:r w:rsidRPr="00850E7A">
          <w:rPr>
            <w:rStyle w:val="af"/>
            <w:sz w:val="28"/>
            <w:szCs w:val="28"/>
          </w:rPr>
          <w:t>закона</w:t>
        </w:r>
      </w:hyperlink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№ 443-ФЗ, и/или реквизиты заявления о присвоении адреса объекту адресации)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1. Присвоить адрес </w:t>
      </w:r>
      <w:r w:rsidRPr="00850E7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    (присвоенный объекту адресации адрес)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следующему объекту адресации 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      (вид, наименование, описание местонахождения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                   объекта адресации,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являющегося объектом адресации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(в случае присвоения адреса поставленному на государственный кадастровый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учет объекту недвижимости),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из которых образуется объект адресации (в случае образования объекта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в результате преобразования существующего объекта или объектов),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адреса объекта адресации в государственном адресном реестре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(в случае присвоения нового адреса объекту адресации),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     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(должность, Ф.И.О.)                          (подпись)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br w:type="page"/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850E7A">
        <w:rPr>
          <w:rFonts w:ascii="Times New Roman" w:hAnsi="Times New Roman" w:cs="Times New Roman"/>
          <w:sz w:val="28"/>
          <w:szCs w:val="28"/>
        </w:rPr>
        <w:t>ФОРМА РЕШЕНИЯ ОБ АННУЛИРОВАНИИ АДРЕСА ОБЪЕКТА АДРЕСАЦИИ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от _______________           № 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На  основании  Федерального  </w:t>
      </w:r>
      <w:hyperlink r:id="rId56" w:history="1">
        <w:r w:rsidRPr="00850E7A">
          <w:rPr>
            <w:rStyle w:val="af"/>
            <w:sz w:val="28"/>
            <w:szCs w:val="28"/>
          </w:rPr>
          <w:t>закона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7" w:history="1">
        <w:r w:rsidRPr="00850E7A">
          <w:rPr>
            <w:rStyle w:val="af"/>
            <w:sz w:val="28"/>
            <w:szCs w:val="28"/>
          </w:rPr>
          <w:t>закона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8" w:history="1">
        <w:r w:rsidRPr="00850E7A">
          <w:rPr>
            <w:rStyle w:val="af"/>
            <w:sz w:val="28"/>
            <w:szCs w:val="28"/>
          </w:rPr>
          <w:t>Правил</w:t>
        </w:r>
      </w:hyperlink>
      <w:r w:rsidRPr="00850E7A">
        <w:rPr>
          <w:rFonts w:ascii="Times New Roman" w:hAnsi="Times New Roman" w:cs="Times New Roman"/>
          <w:sz w:val="28"/>
          <w:szCs w:val="28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(указываются реквизиты иных документов, на основании которых принято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решение о присвоении адреса, включая реквизиты правил присвоения, изменения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и аннулирования адресов, утвержденных муниципальными правовыми актами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и нормативными правовыми актами субъектов Российской Федерации - городов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федерального значения до дня вступления в силу Федерального </w:t>
      </w:r>
      <w:hyperlink r:id="rId59" w:history="1">
        <w:r w:rsidRPr="00850E7A">
          <w:rPr>
            <w:rStyle w:val="af"/>
            <w:sz w:val="28"/>
            <w:szCs w:val="28"/>
          </w:rPr>
          <w:t>закона</w:t>
        </w:r>
      </w:hyperlink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№ 443-ФЗ, и/или реквизиты заявления о присвоении адреса объекту адресации)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1. Аннулировать адрес 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(аннулируемый адрес объекта адресации, уникальный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  номер аннулируемого адреса объекта адресации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       в государственном адресном реестре)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объекта адресации 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   (вид и наименование объекта адресации,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(в случае аннулирования адреса объекта адресации в связи с прекращением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существования объекта адресации и (или) снятия с государственного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кадастрового учета объекта недвижимости, являющегося объектом адресации),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реквизиты решения о присвоении объекту адресации адреса и кадастровый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номер объекта адресации (в случае аннулирования адреса объекта адресации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на основании присвоения этому объекту адресации нового адреса),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другие необходимые сведения, определенные уполномоченным органом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       (при наличии)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(причина аннулирования адреса объекта адресации)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>_________________________________________________     _____________________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(должность, Ф.И.О.)                          (подпись)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E7A" w:rsidRPr="00850E7A" w:rsidRDefault="00850E7A" w:rsidP="0085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0E7A" w:rsidRPr="0085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6C" w:rsidRDefault="004B4D6C" w:rsidP="00850E7A">
      <w:pPr>
        <w:spacing w:after="0" w:line="240" w:lineRule="auto"/>
      </w:pPr>
      <w:r>
        <w:separator/>
      </w:r>
    </w:p>
  </w:endnote>
  <w:endnote w:type="continuationSeparator" w:id="1">
    <w:p w:rsidR="004B4D6C" w:rsidRDefault="004B4D6C" w:rsidP="0085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6C" w:rsidRDefault="004B4D6C" w:rsidP="00850E7A">
      <w:pPr>
        <w:spacing w:after="0" w:line="240" w:lineRule="auto"/>
      </w:pPr>
      <w:r>
        <w:separator/>
      </w:r>
    </w:p>
  </w:footnote>
  <w:footnote w:type="continuationSeparator" w:id="1">
    <w:p w:rsidR="004B4D6C" w:rsidRDefault="004B4D6C" w:rsidP="0085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E7A"/>
    <w:rsid w:val="004B4D6C"/>
    <w:rsid w:val="00850E7A"/>
    <w:rsid w:val="009E17A6"/>
    <w:rsid w:val="00AE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5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50E7A"/>
  </w:style>
  <w:style w:type="paragraph" w:styleId="a5">
    <w:name w:val="footer"/>
    <w:basedOn w:val="a"/>
    <w:link w:val="a6"/>
    <w:semiHidden/>
    <w:unhideWhenUsed/>
    <w:rsid w:val="0085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850E7A"/>
  </w:style>
  <w:style w:type="character" w:customStyle="1" w:styleId="a7">
    <w:name w:val="Текст сноски Знак"/>
    <w:basedOn w:val="a0"/>
    <w:link w:val="a8"/>
    <w:semiHidden/>
    <w:rsid w:val="00850E7A"/>
    <w:rPr>
      <w:rFonts w:ascii="Times New Roman" w:eastAsia="Calibri" w:hAnsi="Times New Roman" w:cs="Times New Roman"/>
      <w:sz w:val="20"/>
      <w:szCs w:val="20"/>
      <w:lang/>
    </w:rPr>
  </w:style>
  <w:style w:type="paragraph" w:styleId="a8">
    <w:name w:val="footnote text"/>
    <w:basedOn w:val="a"/>
    <w:link w:val="a7"/>
    <w:semiHidden/>
    <w:unhideWhenUsed/>
    <w:rsid w:val="00850E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Текст концевой сноски Знак"/>
    <w:basedOn w:val="a0"/>
    <w:link w:val="aa"/>
    <w:semiHidden/>
    <w:rsid w:val="00850E7A"/>
    <w:rPr>
      <w:rFonts w:ascii="Times New Roman" w:eastAsia="Calibri" w:hAnsi="Times New Roman" w:cs="Times New Roman"/>
      <w:sz w:val="20"/>
      <w:szCs w:val="20"/>
      <w:lang/>
    </w:rPr>
  </w:style>
  <w:style w:type="paragraph" w:styleId="aa">
    <w:name w:val="endnote text"/>
    <w:basedOn w:val="a"/>
    <w:link w:val="a9"/>
    <w:semiHidden/>
    <w:unhideWhenUsed/>
    <w:rsid w:val="00850E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Схема документа Знак"/>
    <w:basedOn w:val="a0"/>
    <w:link w:val="ac"/>
    <w:semiHidden/>
    <w:rsid w:val="00850E7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850E7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d">
    <w:name w:val="Текст выноски Знак"/>
    <w:basedOn w:val="a0"/>
    <w:link w:val="ae"/>
    <w:semiHidden/>
    <w:rsid w:val="00850E7A"/>
    <w:rPr>
      <w:rFonts w:ascii="Segoe UI" w:eastAsia="Calibri" w:hAnsi="Segoe UI" w:cs="Times New Roman"/>
      <w:sz w:val="18"/>
      <w:szCs w:val="18"/>
      <w:lang/>
    </w:rPr>
  </w:style>
  <w:style w:type="paragraph" w:styleId="ae">
    <w:name w:val="Balloon Text"/>
    <w:basedOn w:val="a"/>
    <w:link w:val="ad"/>
    <w:semiHidden/>
    <w:unhideWhenUsed/>
    <w:rsid w:val="00850E7A"/>
    <w:pPr>
      <w:spacing w:after="0" w:line="240" w:lineRule="auto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ConsPlusNormal">
    <w:name w:val="ConsPlusNormal Знак"/>
    <w:link w:val="ConsPlusNormal0"/>
    <w:locked/>
    <w:rsid w:val="00850E7A"/>
  </w:style>
  <w:style w:type="paragraph" w:customStyle="1" w:styleId="ConsPlusNormal0">
    <w:name w:val="ConsPlusNormal"/>
    <w:link w:val="ConsPlusNormal"/>
    <w:rsid w:val="00850E7A"/>
    <w:pPr>
      <w:widowControl w:val="0"/>
      <w:autoSpaceDE w:val="0"/>
      <w:autoSpaceDN w:val="0"/>
      <w:spacing w:after="0" w:line="240" w:lineRule="auto"/>
    </w:pPr>
  </w:style>
  <w:style w:type="character" w:customStyle="1" w:styleId="blk">
    <w:name w:val="blk"/>
    <w:basedOn w:val="a0"/>
    <w:rsid w:val="00850E7A"/>
    <w:rPr>
      <w:rFonts w:ascii="Times New Roman" w:hAnsi="Times New Roman" w:cs="Times New Roman" w:hint="default"/>
    </w:rPr>
  </w:style>
  <w:style w:type="character" w:styleId="af">
    <w:name w:val="Hyperlink"/>
    <w:unhideWhenUsed/>
    <w:rsid w:val="00850E7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850E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1">
    <w:name w:val="Абзац списка1"/>
    <w:basedOn w:val="a"/>
    <w:rsid w:val="00850E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f0">
    <w:name w:val="footnote reference"/>
    <w:semiHidden/>
    <w:unhideWhenUsed/>
    <w:rsid w:val="00850E7A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rsid w:val="00850E7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5">
    <w:name w:val="Основной текст (5) + Не полужирный"/>
    <w:rsid w:val="00850E7A"/>
    <w:rPr>
      <w:b/>
      <w:bCs w:val="0"/>
      <w:sz w:val="27"/>
      <w:shd w:val="clear" w:color="auto" w:fill="FFFFFF"/>
    </w:rPr>
  </w:style>
  <w:style w:type="paragraph" w:customStyle="1" w:styleId="ConsPlusCell">
    <w:name w:val="ConsPlusCell"/>
    <w:rsid w:val="009E1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63;&#1080;&#1083;&#1077;&#1074;&#1089;&#1082;&#1086;&#1077;\Desktop\&#1040;&#1056;_&#1087;&#1088;&#1080;&#1089;&#1074;&#1086;&#1077;&#1085;&#1080;&#1077;_&#1072;&#1076;&#1088;&#1077;&#1089;&#1086;&#1074;_31.03.2023%20(2).doc" TargetMode="External"/><Relationship Id="rId18" Type="http://schemas.openxmlformats.org/officeDocument/2006/relationships/hyperlink" Target="https://login.consultant.ru/link/?req=doc&amp;base=LAW&amp;n=401926&amp;dst=100029&amp;field=134&amp;date=10.08.2022" TargetMode="External"/><Relationship Id="rId26" Type="http://schemas.openxmlformats.org/officeDocument/2006/relationships/hyperlink" Target="consultantplus://offline/ref=8555F87EEE3D081121F3A0C06BC32333E96723901DBFEB23BD6A44B282E0D3724CF416228BE97C2FV7n6J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https://login.consultant.ru/link/?req=doc&amp;base=LAW&amp;n=401926&amp;dst=100048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2B41579ADA7722726A9FBAB0A32810685311FFCA5FB31566FE0374C76B94DAA1432E2CF1DC3B94F8b0P9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5" Type="http://schemas.openxmlformats.org/officeDocument/2006/relationships/hyperlink" Target="consultantplus://offline/ref=EB999784B1241BEB3D77106CEEDB75DA4450D75B44B818F361C4DB3C4299C72DDFEE33F1B80C2299F026F678DCV0DAH" TargetMode="Externa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0" Type="http://schemas.openxmlformats.org/officeDocument/2006/relationships/hyperlink" Target="https://login.consultant.ru/link/?req=doc&amp;base=LAW&amp;n=401926&amp;dst=100045&amp;field=134&amp;date=10.08.2022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9215AC8A1E463DFF740A80FB31FBF0B2612AA2B4E714CBC50206CADC0DD46A6F507464BF337222E6f1NCM" TargetMode="External"/><Relationship Id="rId54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16FF902BDFE25612FA4EB7B7F2CC3DD866E795FBBD4973CF464A4C1BC177F5EEF6178D0973E1DF18nECCO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0" Type="http://schemas.openxmlformats.org/officeDocument/2006/relationships/hyperlink" Target="consultantplus://offline/ref=6F67E2581701D00929E4F46049104D6C3043F019207BFC64419F7EC3EB820C64B945127D662AA87CHAAE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yperlink" Target="consultantplus://offline/ref=EB999784B1241BEB3D77106CEEDB75DA4450D75B44B818F361C4DB3C4299C72DDFEE33F1B80C2299F026F678DCV0DAH" TargetMode="External"/><Relationship Id="rId58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9" Type="http://schemas.openxmlformats.org/officeDocument/2006/relationships/hyperlink" Target="consultantplus://offline/ref=E49C6BF63A9DA14897C7D94375A94DD7B8BA45C058C06A5D35222C70E076484A52B3721216h8n4M" TargetMode="External"/><Relationship Id="rId57" Type="http://schemas.openxmlformats.org/officeDocument/2006/relationships/hyperlink" Target="consultantplus://offline/ref=EB999784B1241BEB3D77106CEEDB75DA4450D75B44B818F361C4DB3C4299C72DDFEE33F1B80C2299F026F678DCV0DA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9" Type="http://schemas.openxmlformats.org/officeDocument/2006/relationships/hyperlink" Target="https://login.consultant.ru/link/?req=doc&amp;base=LAW&amp;n=401926&amp;dst=100033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yperlink" Target="consultantplus://offline/ref=EB999784B1241BEB3D77106CEEDB75DA4450D75443BC18F361C4DB3C4299C72DDFEE33F1B80C2299F026F678DCV0DAH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14" Type="http://schemas.openxmlformats.org/officeDocument/2006/relationships/hyperlink" Target="consultantplus://offline/ref=53E95EC7FFBA50A91A379B132AFA0B427FBBC0108CB05BF933DD6E9107B005B28480CE99454A90028B845548DE68A89D7F063025QFhAM" TargetMode="External"/><Relationship Id="rId22" Type="http://schemas.openxmlformats.org/officeDocument/2006/relationships/hyperlink" Target="https://login.consultant.ru/link/?req=doc&amp;base=LAW&amp;n=401926&amp;dst=100055&amp;field=134&amp;date=10.08.2022" TargetMode="External"/><Relationship Id="rId27" Type="http://schemas.openxmlformats.org/officeDocument/2006/relationships/hyperlink" Target="consultantplus://offline/ref=3FF3696CC0E72D30E85EBEEAAA3143DAF3E21AFADAAFBAF6A9CE31AAB438CFC3EDD6F931E2FC16FDA45070cACAI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166B6C834A40D9ED059D12BC8CDD9D84D13C7A68142196DE02C83138nBMDI" TargetMode="External"/><Relationship Id="rId56" Type="http://schemas.openxmlformats.org/officeDocument/2006/relationships/hyperlink" Target="consultantplus://offline/ref=EB999784B1241BEB3D77106CEEDB75DA4450D75443BC18F361C4DB3C4299C72DDFEE33F1B80C2299F026F678DCV0DAH" TargetMode="External"/><Relationship Id="rId8" Type="http://schemas.openxmlformats.org/officeDocument/2006/relationships/hyperlink" Target="consultantplus://offline/ref=F69E072156D6EE983B77AADA9CADE2CF60E6F928CA4946B4A0708234547BD413C5FA535BDDD56784aBQFJ" TargetMode="Externa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F6EFCEBD78D73945BB09737A027B4142E33081DC130F502F77E0E3DD8F195EB1B53B1CE58D9EE82C8o9N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59" Type="http://schemas.openxmlformats.org/officeDocument/2006/relationships/hyperlink" Target="consultantplus://offline/ref=EB999784B1241BEB3D77106CEEDB75DA4450D75B44B818F361C4DB3C4299C72DDFEE33F1B80C2299F026F678DCV0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12940</Words>
  <Characters>73760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Чилевское</dc:creator>
  <cp:keywords/>
  <dc:description/>
  <cp:lastModifiedBy>Чилевское</cp:lastModifiedBy>
  <cp:revision>2</cp:revision>
  <cp:lastPrinted>2023-05-12T12:34:00Z</cp:lastPrinted>
  <dcterms:created xsi:type="dcterms:W3CDTF">2023-05-12T12:06:00Z</dcterms:created>
  <dcterms:modified xsi:type="dcterms:W3CDTF">2023-05-12T12:35:00Z</dcterms:modified>
</cp:coreProperties>
</file>