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80D" w:rsidRPr="0020080D" w:rsidRDefault="0020080D" w:rsidP="0020080D">
      <w:pPr>
        <w:shd w:val="clear" w:color="auto" w:fill="FF5C00"/>
        <w:spacing w:after="38" w:line="240" w:lineRule="auto"/>
        <w:rPr>
          <w:rFonts w:ascii="Arial" w:eastAsia="Times New Roman" w:hAnsi="Arial" w:cs="Arial"/>
          <w:b/>
          <w:bCs/>
          <w:color w:val="717172"/>
          <w:sz w:val="18"/>
          <w:szCs w:val="18"/>
        </w:rPr>
      </w:pPr>
      <w:hyperlink r:id="rId4" w:history="1">
        <w:r w:rsidRPr="0020080D">
          <w:rPr>
            <w:rFonts w:ascii="Arial" w:eastAsia="Times New Roman" w:hAnsi="Arial" w:cs="Arial"/>
            <w:b/>
            <w:bCs/>
            <w:color w:val="487DB3"/>
            <w:sz w:val="23"/>
          </w:rPr>
          <w:t xml:space="preserve">ОБ ИТОГАХ РАБОТЫ АДМИНИСТРАТИВНОЙ КОМИССИИ </w:t>
        </w:r>
        <w:r>
          <w:rPr>
            <w:rFonts w:ascii="Arial" w:eastAsia="Times New Roman" w:hAnsi="Arial" w:cs="Arial"/>
            <w:b/>
            <w:bCs/>
            <w:color w:val="487DB3"/>
            <w:sz w:val="23"/>
          </w:rPr>
          <w:t>ЧИЛЕКОВСКОГО</w:t>
        </w:r>
        <w:r w:rsidRPr="0020080D">
          <w:rPr>
            <w:rFonts w:ascii="Arial" w:eastAsia="Times New Roman" w:hAnsi="Arial" w:cs="Arial"/>
            <w:b/>
            <w:bCs/>
            <w:color w:val="487DB3"/>
            <w:sz w:val="23"/>
          </w:rPr>
          <w:t xml:space="preserve"> СЕЛЬСКОГО ПОСЕЛЕНИЯ ЗА 2025 ГОД </w:t>
        </w:r>
      </w:hyperlink>
    </w:p>
    <w:p w:rsidR="0020080D" w:rsidRPr="0020080D" w:rsidRDefault="0020080D" w:rsidP="0020080D">
      <w:pPr>
        <w:shd w:val="clear" w:color="auto" w:fill="FFFFFF"/>
        <w:spacing w:before="125" w:after="0" w:line="300" w:lineRule="atLeast"/>
        <w:rPr>
          <w:rFonts w:ascii="Arial" w:eastAsia="Times New Roman" w:hAnsi="Arial" w:cs="Arial"/>
          <w:color w:val="717172"/>
          <w:sz w:val="18"/>
          <w:szCs w:val="18"/>
        </w:rPr>
      </w:pPr>
      <w:r w:rsidRPr="0020080D">
        <w:rPr>
          <w:rFonts w:ascii="Georgia" w:eastAsia="Times New Roman" w:hAnsi="Georgia" w:cs="Arial"/>
          <w:color w:val="212121"/>
          <w:sz w:val="24"/>
          <w:szCs w:val="24"/>
        </w:rPr>
        <w:t>За 2025 год на рассмотрение в административную комиссию поступило </w:t>
      </w:r>
      <w:r w:rsidRPr="0020080D">
        <w:rPr>
          <w:rFonts w:ascii="Georgia" w:eastAsia="Times New Roman" w:hAnsi="Georgia" w:cs="Arial"/>
          <w:b/>
          <w:bCs/>
          <w:color w:val="212121"/>
          <w:sz w:val="24"/>
          <w:szCs w:val="24"/>
        </w:rPr>
        <w:t>1 </w:t>
      </w:r>
      <w:r w:rsidRPr="0020080D">
        <w:rPr>
          <w:rFonts w:ascii="Georgia" w:eastAsia="Times New Roman" w:hAnsi="Georgia" w:cs="Arial"/>
          <w:color w:val="212121"/>
          <w:sz w:val="24"/>
          <w:szCs w:val="24"/>
        </w:rPr>
        <w:t>протокол. Состоялось </w:t>
      </w:r>
      <w:r>
        <w:rPr>
          <w:rFonts w:ascii="Georgia" w:eastAsia="Times New Roman" w:hAnsi="Georgia" w:cs="Arial"/>
          <w:b/>
          <w:bCs/>
          <w:color w:val="212121"/>
          <w:sz w:val="24"/>
          <w:szCs w:val="24"/>
        </w:rPr>
        <w:t>13</w:t>
      </w:r>
      <w:r>
        <w:rPr>
          <w:rFonts w:ascii="Georgia" w:eastAsia="Times New Roman" w:hAnsi="Georgia" w:cs="Arial"/>
          <w:color w:val="212121"/>
          <w:sz w:val="24"/>
          <w:szCs w:val="24"/>
        </w:rPr>
        <w:t> заседаний</w:t>
      </w:r>
      <w:r w:rsidRPr="0020080D">
        <w:rPr>
          <w:rFonts w:ascii="Georgia" w:eastAsia="Times New Roman" w:hAnsi="Georgia" w:cs="Arial"/>
          <w:color w:val="212121"/>
          <w:sz w:val="24"/>
          <w:szCs w:val="24"/>
        </w:rPr>
        <w:t xml:space="preserve"> административной комиссии. По итогам рассмотрения дел наложено  штрафов на сумму</w:t>
      </w:r>
      <w:r>
        <w:rPr>
          <w:rFonts w:ascii="Georgia" w:eastAsia="Times New Roman" w:hAnsi="Georgia" w:cs="Arial"/>
          <w:b/>
          <w:bCs/>
          <w:color w:val="212121"/>
          <w:sz w:val="24"/>
          <w:szCs w:val="24"/>
        </w:rPr>
        <w:t> 3</w:t>
      </w:r>
      <w:r w:rsidRPr="0020080D">
        <w:rPr>
          <w:rFonts w:ascii="Georgia" w:eastAsia="Times New Roman" w:hAnsi="Georgia" w:cs="Arial"/>
          <w:b/>
          <w:bCs/>
          <w:color w:val="212121"/>
          <w:sz w:val="24"/>
          <w:szCs w:val="24"/>
        </w:rPr>
        <w:t xml:space="preserve"> 000</w:t>
      </w:r>
      <w:r w:rsidRPr="0020080D">
        <w:rPr>
          <w:rFonts w:ascii="Georgia" w:eastAsia="Times New Roman" w:hAnsi="Georgia" w:cs="Arial"/>
          <w:color w:val="212121"/>
          <w:sz w:val="24"/>
          <w:szCs w:val="24"/>
        </w:rPr>
        <w:t> рублей.</w:t>
      </w:r>
    </w:p>
    <w:p w:rsidR="0020080D" w:rsidRPr="0020080D" w:rsidRDefault="0020080D" w:rsidP="0020080D">
      <w:pPr>
        <w:shd w:val="clear" w:color="auto" w:fill="FFFFFF"/>
        <w:spacing w:before="125" w:after="0" w:line="300" w:lineRule="atLeast"/>
        <w:rPr>
          <w:rFonts w:ascii="Arial" w:eastAsia="Times New Roman" w:hAnsi="Arial" w:cs="Arial"/>
          <w:color w:val="717172"/>
          <w:sz w:val="18"/>
          <w:szCs w:val="18"/>
        </w:rPr>
      </w:pPr>
      <w:r w:rsidRPr="0020080D">
        <w:rPr>
          <w:rFonts w:ascii="Georgia" w:eastAsia="Times New Roman" w:hAnsi="Georgia" w:cs="Arial"/>
          <w:color w:val="212121"/>
          <w:sz w:val="24"/>
          <w:szCs w:val="24"/>
        </w:rPr>
        <w:t>По состоянию на 31.12.2025 года за 2025 год взыскано </w:t>
      </w:r>
      <w:r>
        <w:rPr>
          <w:rFonts w:ascii="Georgia" w:eastAsia="Times New Roman" w:hAnsi="Georgia" w:cs="Arial"/>
          <w:b/>
          <w:bCs/>
          <w:color w:val="212121"/>
          <w:sz w:val="24"/>
          <w:szCs w:val="24"/>
        </w:rPr>
        <w:t>3</w:t>
      </w:r>
      <w:r w:rsidRPr="0020080D">
        <w:rPr>
          <w:rFonts w:ascii="Georgia" w:eastAsia="Times New Roman" w:hAnsi="Georgia" w:cs="Arial"/>
          <w:b/>
          <w:bCs/>
          <w:color w:val="212121"/>
          <w:sz w:val="24"/>
          <w:szCs w:val="24"/>
        </w:rPr>
        <w:t xml:space="preserve"> 000</w:t>
      </w:r>
      <w:r w:rsidRPr="0020080D">
        <w:rPr>
          <w:rFonts w:ascii="Georgia" w:eastAsia="Times New Roman" w:hAnsi="Georgia" w:cs="Arial"/>
          <w:color w:val="212121"/>
          <w:sz w:val="24"/>
          <w:szCs w:val="24"/>
        </w:rPr>
        <w:t> рублей ст. 8.7.</w:t>
      </w:r>
    </w:p>
    <w:p w:rsidR="009E722E" w:rsidRDefault="009E722E"/>
    <w:sectPr w:rsidR="009E7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0080D"/>
    <w:rsid w:val="0020080D"/>
    <w:rsid w:val="009E7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080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00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008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9025">
          <w:marLeft w:val="38"/>
          <w:marRight w:val="38"/>
          <w:marTop w:val="38"/>
          <w:marBottom w:val="38"/>
          <w:divBdr>
            <w:top w:val="single" w:sz="2" w:space="1" w:color="CCCCCC"/>
            <w:left w:val="single" w:sz="2" w:space="15" w:color="CCCCCC"/>
            <w:bottom w:val="single" w:sz="2" w:space="1" w:color="CCCCCC"/>
            <w:right w:val="single" w:sz="2" w:space="6" w:color="CCCCCC"/>
          </w:divBdr>
          <w:divsChild>
            <w:div w:id="16583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7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63615">
              <w:marLeft w:val="0"/>
              <w:marRight w:val="0"/>
              <w:marTop w:val="0"/>
              <w:marBottom w:val="0"/>
              <w:divBdr>
                <w:top w:val="single" w:sz="4" w:space="6" w:color="CCCCCC"/>
                <w:left w:val="single" w:sz="4" w:space="6" w:color="CCCCCC"/>
                <w:bottom w:val="single" w:sz="4" w:space="6" w:color="CCCCCC"/>
                <w:right w:val="single" w:sz="4" w:space="6" w:color="CCCCCC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Чилевское</dc:creator>
  <cp:keywords/>
  <dc:description/>
  <cp:lastModifiedBy>Чилевское</cp:lastModifiedBy>
  <cp:revision>2</cp:revision>
  <dcterms:created xsi:type="dcterms:W3CDTF">2026-05-07T07:32:00Z</dcterms:created>
  <dcterms:modified xsi:type="dcterms:W3CDTF">2026-05-07T07:35:00Z</dcterms:modified>
</cp:coreProperties>
</file>